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8D8CA" w14:textId="77777777" w:rsidR="00797AFB" w:rsidRPr="001F737D" w:rsidRDefault="00BB2779">
      <w:pPr>
        <w:rPr>
          <w:rFonts w:ascii="Times New Roman" w:hAnsi="Times New Roman" w:cs="Times New Roman"/>
        </w:rPr>
      </w:pPr>
    </w:p>
    <w:p w14:paraId="535204AF" w14:textId="77777777" w:rsidR="00284C38" w:rsidRPr="001F737D" w:rsidRDefault="00284C38">
      <w:pPr>
        <w:rPr>
          <w:rFonts w:ascii="Times New Roman" w:hAnsi="Times New Roman" w:cs="Times New Roman"/>
        </w:rPr>
      </w:pPr>
    </w:p>
    <w:p w14:paraId="0C8AA1A4" w14:textId="77777777" w:rsidR="00284C38" w:rsidRPr="001F737D" w:rsidRDefault="00284C38">
      <w:pPr>
        <w:rPr>
          <w:rFonts w:ascii="Times New Roman" w:hAnsi="Times New Roman" w:cs="Times New Roman"/>
        </w:rPr>
      </w:pPr>
    </w:p>
    <w:p w14:paraId="3D67D1EB" w14:textId="77777777" w:rsidR="00284C38" w:rsidRPr="001F737D" w:rsidRDefault="00284C38">
      <w:pPr>
        <w:rPr>
          <w:rFonts w:ascii="Times New Roman" w:hAnsi="Times New Roman" w:cs="Times New Roman"/>
        </w:rPr>
      </w:pPr>
    </w:p>
    <w:p w14:paraId="52ECE6D5" w14:textId="77777777" w:rsidR="00284C38" w:rsidRPr="001F737D" w:rsidRDefault="00284C38">
      <w:pPr>
        <w:rPr>
          <w:rFonts w:ascii="Times New Roman" w:hAnsi="Times New Roman" w:cs="Times New Roman"/>
        </w:rPr>
      </w:pPr>
    </w:p>
    <w:p w14:paraId="656057A3" w14:textId="77777777" w:rsidR="00284C38" w:rsidRPr="001F737D" w:rsidRDefault="00284C38">
      <w:pPr>
        <w:rPr>
          <w:rFonts w:ascii="Times New Roman" w:hAnsi="Times New Roman" w:cs="Times New Roman"/>
        </w:rPr>
      </w:pPr>
    </w:p>
    <w:p w14:paraId="3C0EF563" w14:textId="77777777" w:rsidR="00284C38" w:rsidRPr="001F737D" w:rsidRDefault="00284C38">
      <w:pPr>
        <w:rPr>
          <w:rFonts w:ascii="Times New Roman" w:hAnsi="Times New Roman" w:cs="Times New Roman"/>
        </w:rPr>
      </w:pPr>
    </w:p>
    <w:p w14:paraId="24E8A365" w14:textId="77777777" w:rsidR="00284C38" w:rsidRPr="001F737D" w:rsidRDefault="00284C38">
      <w:pPr>
        <w:rPr>
          <w:rFonts w:ascii="Times New Roman" w:hAnsi="Times New Roman" w:cs="Times New Roman"/>
        </w:rPr>
      </w:pPr>
    </w:p>
    <w:p w14:paraId="0BD117A9" w14:textId="77777777" w:rsidR="00284C38" w:rsidRPr="001F737D" w:rsidRDefault="00284C38">
      <w:pPr>
        <w:rPr>
          <w:rFonts w:ascii="Times New Roman" w:hAnsi="Times New Roman" w:cs="Times New Roman"/>
        </w:rPr>
      </w:pPr>
    </w:p>
    <w:p w14:paraId="6F856A2F" w14:textId="77777777" w:rsidR="00284C38" w:rsidRPr="001F737D" w:rsidRDefault="00284C38">
      <w:pPr>
        <w:rPr>
          <w:rFonts w:ascii="Times New Roman" w:hAnsi="Times New Roman" w:cs="Times New Roman"/>
        </w:rPr>
      </w:pPr>
    </w:p>
    <w:p w14:paraId="6C478B53" w14:textId="77777777" w:rsidR="00284C38" w:rsidRPr="001F737D" w:rsidRDefault="00284C38">
      <w:pPr>
        <w:rPr>
          <w:rFonts w:ascii="Times New Roman" w:hAnsi="Times New Roman" w:cs="Times New Roman"/>
        </w:rPr>
      </w:pPr>
    </w:p>
    <w:p w14:paraId="0FB8F1E8" w14:textId="77777777" w:rsidR="00284C38" w:rsidRPr="001F737D" w:rsidRDefault="00284C38">
      <w:pPr>
        <w:rPr>
          <w:rFonts w:ascii="Times New Roman" w:hAnsi="Times New Roman" w:cs="Times New Roman"/>
        </w:rPr>
      </w:pPr>
    </w:p>
    <w:p w14:paraId="45250369" w14:textId="77777777" w:rsidR="00284C38" w:rsidRPr="001F737D" w:rsidRDefault="00284C38">
      <w:pPr>
        <w:rPr>
          <w:rFonts w:ascii="Times New Roman" w:hAnsi="Times New Roman" w:cs="Times New Roman"/>
        </w:rPr>
      </w:pPr>
    </w:p>
    <w:p w14:paraId="38009A7A" w14:textId="77777777" w:rsidR="00284C38" w:rsidRPr="001F737D" w:rsidRDefault="00284C38">
      <w:pPr>
        <w:rPr>
          <w:rFonts w:ascii="Times New Roman" w:hAnsi="Times New Roman" w:cs="Times New Roman"/>
        </w:rPr>
      </w:pPr>
    </w:p>
    <w:p w14:paraId="0A33112A" w14:textId="77777777" w:rsidR="00284C38" w:rsidRPr="001F737D" w:rsidRDefault="00284C38">
      <w:pPr>
        <w:rPr>
          <w:rFonts w:ascii="Times New Roman" w:hAnsi="Times New Roman" w:cs="Times New Roman"/>
        </w:rPr>
      </w:pPr>
    </w:p>
    <w:p w14:paraId="4449A765" w14:textId="77777777" w:rsidR="00307857" w:rsidRPr="001F737D" w:rsidRDefault="00307857">
      <w:pPr>
        <w:rPr>
          <w:rFonts w:ascii="Times New Roman" w:hAnsi="Times New Roman" w:cs="Times New Roman"/>
        </w:rPr>
      </w:pPr>
    </w:p>
    <w:p w14:paraId="64263FBD" w14:textId="77777777" w:rsidR="00284C38" w:rsidRPr="001F737D" w:rsidRDefault="00284C38">
      <w:pPr>
        <w:rPr>
          <w:rFonts w:ascii="Times New Roman" w:hAnsi="Times New Roman" w:cs="Times New Roman"/>
        </w:rPr>
      </w:pPr>
    </w:p>
    <w:p w14:paraId="2A681A71" w14:textId="77777777" w:rsidR="00284C38" w:rsidRPr="001F737D" w:rsidRDefault="00284C38">
      <w:pPr>
        <w:rPr>
          <w:rFonts w:ascii="Times New Roman" w:hAnsi="Times New Roman" w:cs="Times New Roman"/>
        </w:rPr>
      </w:pPr>
    </w:p>
    <w:p w14:paraId="76CB204A" w14:textId="77777777" w:rsidR="00284C38" w:rsidRPr="001F737D" w:rsidRDefault="00284C38">
      <w:pPr>
        <w:rPr>
          <w:rFonts w:ascii="Times New Roman" w:hAnsi="Times New Roman" w:cs="Times New Roman"/>
        </w:rPr>
      </w:pPr>
    </w:p>
    <w:p w14:paraId="1E5746C8" w14:textId="65E46529" w:rsidR="00284C38" w:rsidRPr="001F737D" w:rsidRDefault="00A06A81" w:rsidP="00720D58">
      <w:pPr>
        <w:spacing w:line="480" w:lineRule="auto"/>
        <w:jc w:val="center"/>
        <w:rPr>
          <w:rFonts w:ascii="Times New Roman" w:hAnsi="Times New Roman" w:cs="Times New Roman"/>
        </w:rPr>
      </w:pPr>
      <w:r>
        <w:rPr>
          <w:rFonts w:ascii="Times New Roman" w:hAnsi="Times New Roman" w:cs="Times New Roman"/>
        </w:rPr>
        <w:t>Social Determinants of</w:t>
      </w:r>
      <w:r w:rsidR="00284C38" w:rsidRPr="001F737D">
        <w:rPr>
          <w:rFonts w:ascii="Times New Roman" w:hAnsi="Times New Roman" w:cs="Times New Roman"/>
        </w:rPr>
        <w:t xml:space="preserve"> Health</w:t>
      </w:r>
    </w:p>
    <w:p w14:paraId="6625279E" w14:textId="77777777" w:rsidR="00307857" w:rsidRPr="001F737D" w:rsidRDefault="00307857" w:rsidP="00720D58">
      <w:pPr>
        <w:spacing w:line="480" w:lineRule="auto"/>
        <w:jc w:val="center"/>
        <w:rPr>
          <w:rFonts w:ascii="Times New Roman" w:hAnsi="Times New Roman" w:cs="Times New Roman"/>
        </w:rPr>
      </w:pPr>
      <w:bookmarkStart w:id="0" w:name="_GoBack"/>
      <w:bookmarkEnd w:id="0"/>
    </w:p>
    <w:p w14:paraId="3A6DCF3C" w14:textId="77777777" w:rsidR="00307857" w:rsidRPr="001F737D" w:rsidRDefault="00307857" w:rsidP="00720D58">
      <w:pPr>
        <w:spacing w:line="480" w:lineRule="auto"/>
        <w:jc w:val="center"/>
        <w:rPr>
          <w:rFonts w:ascii="Times New Roman" w:hAnsi="Times New Roman" w:cs="Times New Roman"/>
        </w:rPr>
      </w:pPr>
    </w:p>
    <w:p w14:paraId="21B40DC9" w14:textId="77777777" w:rsidR="00307857" w:rsidRPr="001F737D" w:rsidRDefault="00307857" w:rsidP="00720D58">
      <w:pPr>
        <w:spacing w:line="480" w:lineRule="auto"/>
        <w:jc w:val="center"/>
        <w:rPr>
          <w:rFonts w:ascii="Times New Roman" w:hAnsi="Times New Roman" w:cs="Times New Roman"/>
        </w:rPr>
      </w:pPr>
    </w:p>
    <w:p w14:paraId="13819B75" w14:textId="77777777" w:rsidR="00307857" w:rsidRPr="001F737D" w:rsidRDefault="00307857" w:rsidP="00720D58">
      <w:pPr>
        <w:spacing w:line="480" w:lineRule="auto"/>
        <w:jc w:val="center"/>
        <w:rPr>
          <w:rFonts w:ascii="Times New Roman" w:hAnsi="Times New Roman" w:cs="Times New Roman"/>
        </w:rPr>
      </w:pPr>
    </w:p>
    <w:p w14:paraId="6E359D42" w14:textId="77777777" w:rsidR="00307857" w:rsidRPr="001F737D" w:rsidRDefault="00307857" w:rsidP="00720D58">
      <w:pPr>
        <w:spacing w:line="480" w:lineRule="auto"/>
        <w:jc w:val="center"/>
        <w:rPr>
          <w:rFonts w:ascii="Times New Roman" w:hAnsi="Times New Roman" w:cs="Times New Roman"/>
        </w:rPr>
      </w:pPr>
    </w:p>
    <w:p w14:paraId="19DEF14D" w14:textId="77777777" w:rsidR="00307857" w:rsidRDefault="00307857" w:rsidP="00720D58">
      <w:pPr>
        <w:spacing w:line="480" w:lineRule="auto"/>
        <w:jc w:val="center"/>
        <w:rPr>
          <w:rFonts w:ascii="Times New Roman" w:hAnsi="Times New Roman" w:cs="Times New Roman"/>
        </w:rPr>
      </w:pPr>
    </w:p>
    <w:p w14:paraId="008FE8E9" w14:textId="77777777" w:rsidR="001F737D" w:rsidRPr="001F737D" w:rsidRDefault="001F737D" w:rsidP="00720D58">
      <w:pPr>
        <w:spacing w:line="480" w:lineRule="auto"/>
        <w:jc w:val="center"/>
        <w:rPr>
          <w:rFonts w:ascii="Times New Roman" w:hAnsi="Times New Roman" w:cs="Times New Roman"/>
        </w:rPr>
      </w:pPr>
    </w:p>
    <w:p w14:paraId="18DBE86C" w14:textId="77777777" w:rsidR="00307857" w:rsidRPr="001F737D" w:rsidRDefault="00307857" w:rsidP="00720D58">
      <w:pPr>
        <w:spacing w:line="480" w:lineRule="auto"/>
        <w:jc w:val="center"/>
        <w:rPr>
          <w:rFonts w:ascii="Times New Roman" w:hAnsi="Times New Roman" w:cs="Times New Roman"/>
        </w:rPr>
      </w:pPr>
    </w:p>
    <w:p w14:paraId="47703BB8" w14:textId="77777777" w:rsidR="00307857" w:rsidRPr="001F737D" w:rsidRDefault="00307857" w:rsidP="00720D58">
      <w:pPr>
        <w:spacing w:line="480" w:lineRule="auto"/>
        <w:jc w:val="center"/>
        <w:rPr>
          <w:rFonts w:ascii="Times New Roman" w:hAnsi="Times New Roman" w:cs="Times New Roman"/>
        </w:rPr>
      </w:pPr>
    </w:p>
    <w:p w14:paraId="37AFDC6F" w14:textId="77777777" w:rsidR="00307857" w:rsidRPr="001F737D" w:rsidRDefault="00307857" w:rsidP="00720D58">
      <w:pPr>
        <w:spacing w:line="480" w:lineRule="auto"/>
        <w:jc w:val="center"/>
        <w:rPr>
          <w:rFonts w:ascii="Times New Roman" w:hAnsi="Times New Roman" w:cs="Times New Roman"/>
        </w:rPr>
      </w:pPr>
    </w:p>
    <w:p w14:paraId="3675601F" w14:textId="05E35B09" w:rsidR="00307857" w:rsidRDefault="00307857" w:rsidP="00720D58">
      <w:pPr>
        <w:spacing w:line="480" w:lineRule="auto"/>
        <w:jc w:val="center"/>
        <w:rPr>
          <w:rFonts w:ascii="Times New Roman" w:hAnsi="Times New Roman" w:cs="Times New Roman"/>
        </w:rPr>
      </w:pPr>
    </w:p>
    <w:p w14:paraId="7E282063" w14:textId="77777777" w:rsidR="00697C9D" w:rsidRPr="001F737D" w:rsidRDefault="00697C9D" w:rsidP="00720D58">
      <w:pPr>
        <w:spacing w:line="480" w:lineRule="auto"/>
        <w:jc w:val="center"/>
        <w:rPr>
          <w:rFonts w:ascii="Times New Roman" w:hAnsi="Times New Roman" w:cs="Times New Roman"/>
        </w:rPr>
      </w:pPr>
    </w:p>
    <w:p w14:paraId="7F389E7E" w14:textId="3A2545E1" w:rsidR="005B736A" w:rsidRDefault="00720D58" w:rsidP="005B736A">
      <w:pPr>
        <w:spacing w:line="480" w:lineRule="auto"/>
        <w:jc w:val="center"/>
        <w:rPr>
          <w:rFonts w:ascii="Times New Roman" w:hAnsi="Times New Roman" w:cs="Times New Roman"/>
          <w:b/>
        </w:rPr>
      </w:pPr>
      <w:r>
        <w:rPr>
          <w:rFonts w:ascii="Times New Roman" w:hAnsi="Times New Roman" w:cs="Times New Roman"/>
          <w:b/>
        </w:rPr>
        <w:t>Introduction</w:t>
      </w:r>
    </w:p>
    <w:p w14:paraId="69C54DC7" w14:textId="4A71B4AB" w:rsidR="00720D58" w:rsidRPr="0004667F" w:rsidRDefault="006E1DB1" w:rsidP="0004667F">
      <w:pPr>
        <w:spacing w:line="480" w:lineRule="auto"/>
        <w:ind w:firstLine="720"/>
        <w:rPr>
          <w:rFonts w:ascii="Times New Roman" w:hAnsi="Times New Roman" w:cs="Times New Roman"/>
        </w:rPr>
      </w:pPr>
      <w:r>
        <w:rPr>
          <w:rFonts w:ascii="Times New Roman" w:hAnsi="Times New Roman" w:cs="Times New Roman"/>
        </w:rPr>
        <w:lastRenderedPageBreak/>
        <w:t xml:space="preserve">In order to understand </w:t>
      </w:r>
      <w:r w:rsidR="00B60EF8">
        <w:rPr>
          <w:rFonts w:ascii="Times New Roman" w:hAnsi="Times New Roman" w:cs="Times New Roman"/>
        </w:rPr>
        <w:t xml:space="preserve">how social </w:t>
      </w:r>
      <w:r w:rsidR="00C124A4">
        <w:rPr>
          <w:rFonts w:ascii="Times New Roman" w:hAnsi="Times New Roman" w:cs="Times New Roman"/>
        </w:rPr>
        <w:t>determinants</w:t>
      </w:r>
      <w:r w:rsidR="00A26C0E">
        <w:rPr>
          <w:rFonts w:ascii="Times New Roman" w:hAnsi="Times New Roman" w:cs="Times New Roman"/>
        </w:rPr>
        <w:t xml:space="preserve"> of health</w:t>
      </w:r>
      <w:r w:rsidR="00B60EF8">
        <w:rPr>
          <w:rFonts w:ascii="Times New Roman" w:hAnsi="Times New Roman" w:cs="Times New Roman"/>
        </w:rPr>
        <w:t xml:space="preserve"> impact</w:t>
      </w:r>
      <w:r w:rsidR="009B1BEC">
        <w:rPr>
          <w:rFonts w:ascii="Times New Roman" w:hAnsi="Times New Roman" w:cs="Times New Roman"/>
        </w:rPr>
        <w:t>s</w:t>
      </w:r>
      <w:r w:rsidR="00B60EF8">
        <w:rPr>
          <w:rFonts w:ascii="Times New Roman" w:hAnsi="Times New Roman" w:cs="Times New Roman"/>
        </w:rPr>
        <w:t xml:space="preserve"> </w:t>
      </w:r>
      <w:r w:rsidR="00C124A4">
        <w:rPr>
          <w:rFonts w:ascii="Times New Roman" w:hAnsi="Times New Roman" w:cs="Times New Roman"/>
        </w:rPr>
        <w:t xml:space="preserve">various aspects of our lives, it is essential to </w:t>
      </w:r>
      <w:r w:rsidR="00A26C0E">
        <w:rPr>
          <w:rFonts w:ascii="Times New Roman" w:hAnsi="Times New Roman" w:cs="Times New Roman"/>
        </w:rPr>
        <w:t>have a basic</w:t>
      </w:r>
      <w:r w:rsidR="00C124A4">
        <w:rPr>
          <w:rFonts w:ascii="Times New Roman" w:hAnsi="Times New Roman" w:cs="Times New Roman"/>
        </w:rPr>
        <w:t xml:space="preserve"> understand</w:t>
      </w:r>
      <w:r w:rsidR="00A26C0E">
        <w:rPr>
          <w:rFonts w:ascii="Times New Roman" w:hAnsi="Times New Roman" w:cs="Times New Roman"/>
        </w:rPr>
        <w:t>ing of</w:t>
      </w:r>
      <w:r w:rsidR="00C124A4">
        <w:rPr>
          <w:rFonts w:ascii="Times New Roman" w:hAnsi="Times New Roman" w:cs="Times New Roman"/>
        </w:rPr>
        <w:t xml:space="preserve"> what social determinants of health are</w:t>
      </w:r>
      <w:r w:rsidR="00365080">
        <w:rPr>
          <w:rFonts w:ascii="Times New Roman" w:hAnsi="Times New Roman" w:cs="Times New Roman"/>
        </w:rPr>
        <w:t>. Social determinants of health are</w:t>
      </w:r>
      <w:r w:rsidR="00BD2EB0">
        <w:rPr>
          <w:rFonts w:ascii="Times New Roman" w:hAnsi="Times New Roman" w:cs="Times New Roman"/>
        </w:rPr>
        <w:t xml:space="preserve"> define</w:t>
      </w:r>
      <w:r w:rsidR="00365080">
        <w:rPr>
          <w:rFonts w:ascii="Times New Roman" w:hAnsi="Times New Roman" w:cs="Times New Roman"/>
        </w:rPr>
        <w:t xml:space="preserve">d </w:t>
      </w:r>
      <w:r w:rsidR="00862020">
        <w:rPr>
          <w:rFonts w:ascii="Times New Roman" w:hAnsi="Times New Roman" w:cs="Times New Roman"/>
        </w:rPr>
        <w:t>by</w:t>
      </w:r>
      <w:r w:rsidR="00365080">
        <w:rPr>
          <w:rFonts w:ascii="Times New Roman" w:hAnsi="Times New Roman" w:cs="Times New Roman"/>
        </w:rPr>
        <w:t xml:space="preserve"> the United States Centers for Disease control</w:t>
      </w:r>
      <w:r w:rsidR="00BD2EB0">
        <w:rPr>
          <w:rFonts w:ascii="Times New Roman" w:hAnsi="Times New Roman" w:cs="Times New Roman"/>
        </w:rPr>
        <w:t xml:space="preserve"> as “the places where people live, learn, work, and play</w:t>
      </w:r>
      <w:r w:rsidR="00E95E6D">
        <w:rPr>
          <w:rFonts w:ascii="Times New Roman" w:hAnsi="Times New Roman" w:cs="Times New Roman"/>
        </w:rPr>
        <w:t xml:space="preserve"> (</w:t>
      </w:r>
      <w:r w:rsidR="00E95E6D" w:rsidRPr="00E64FF7">
        <w:rPr>
          <w:rFonts w:ascii="Times New Roman" w:eastAsia="Times New Roman" w:hAnsi="Times New Roman" w:cs="Times New Roman"/>
          <w:color w:val="333333"/>
        </w:rPr>
        <w:t>Social Determinants of Health: Know What Affects Health</w:t>
      </w:r>
      <w:r w:rsidR="00E95E6D">
        <w:rPr>
          <w:rFonts w:ascii="Times New Roman" w:hAnsi="Times New Roman" w:cs="Times New Roman"/>
        </w:rPr>
        <w:t xml:space="preserve">). </w:t>
      </w:r>
      <w:r w:rsidR="00C124A4">
        <w:rPr>
          <w:rFonts w:ascii="Times New Roman" w:hAnsi="Times New Roman" w:cs="Times New Roman"/>
        </w:rPr>
        <w:t xml:space="preserve">The following paper will define and explain social determinants of health </w:t>
      </w:r>
      <w:r w:rsidR="005B736A">
        <w:rPr>
          <w:rFonts w:ascii="Times New Roman" w:hAnsi="Times New Roman" w:cs="Times New Roman"/>
        </w:rPr>
        <w:t xml:space="preserve">and will </w:t>
      </w:r>
      <w:r w:rsidR="00365080">
        <w:rPr>
          <w:rFonts w:ascii="Times New Roman" w:hAnsi="Times New Roman" w:cs="Times New Roman"/>
        </w:rPr>
        <w:t xml:space="preserve">also </w:t>
      </w:r>
      <w:r w:rsidR="005B736A">
        <w:rPr>
          <w:rFonts w:ascii="Times New Roman" w:hAnsi="Times New Roman" w:cs="Times New Roman"/>
        </w:rPr>
        <w:t xml:space="preserve">explore </w:t>
      </w:r>
      <w:r w:rsidR="00365080">
        <w:rPr>
          <w:rFonts w:ascii="Times New Roman" w:hAnsi="Times New Roman" w:cs="Times New Roman"/>
        </w:rPr>
        <w:t>a few of Healthy People 2020’s objectives in mental health.</w:t>
      </w:r>
    </w:p>
    <w:p w14:paraId="5390C742" w14:textId="77777777" w:rsidR="001F737D" w:rsidRPr="001F737D" w:rsidRDefault="001F737D" w:rsidP="0004667F">
      <w:pPr>
        <w:spacing w:line="480" w:lineRule="auto"/>
        <w:jc w:val="center"/>
        <w:rPr>
          <w:rFonts w:ascii="Times New Roman" w:hAnsi="Times New Roman" w:cs="Times New Roman"/>
          <w:b/>
        </w:rPr>
      </w:pPr>
      <w:r w:rsidRPr="001F737D">
        <w:rPr>
          <w:rFonts w:ascii="Times New Roman" w:hAnsi="Times New Roman" w:cs="Times New Roman"/>
          <w:b/>
        </w:rPr>
        <w:t>Description &amp; overview of SDOH</w:t>
      </w:r>
    </w:p>
    <w:p w14:paraId="4D0A4E00" w14:textId="7210FE20" w:rsidR="005B736A" w:rsidRDefault="005B736A" w:rsidP="0004667F">
      <w:pPr>
        <w:spacing w:line="480" w:lineRule="auto"/>
        <w:rPr>
          <w:rFonts w:ascii="Times New Roman" w:eastAsia="Times New Roman" w:hAnsi="Times New Roman" w:cs="Times New Roman"/>
          <w:color w:val="000000"/>
          <w:shd w:val="clear" w:color="auto" w:fill="FFFFFF"/>
        </w:rPr>
      </w:pPr>
      <w:r>
        <w:rPr>
          <w:rFonts w:ascii="Times New Roman" w:hAnsi="Times New Roman" w:cs="Times New Roman"/>
        </w:rPr>
        <w:tab/>
      </w:r>
      <w:r w:rsidR="001025B4">
        <w:rPr>
          <w:rFonts w:ascii="Times New Roman" w:eastAsia="Times New Roman" w:hAnsi="Times New Roman" w:cs="Times New Roman"/>
          <w:color w:val="000000"/>
          <w:shd w:val="clear" w:color="auto" w:fill="FFFFFF"/>
        </w:rPr>
        <w:t>As mentioned above, s</w:t>
      </w:r>
      <w:r w:rsidRPr="005B736A">
        <w:rPr>
          <w:rFonts w:ascii="Times New Roman" w:eastAsia="Times New Roman" w:hAnsi="Times New Roman" w:cs="Times New Roman"/>
          <w:color w:val="000000"/>
          <w:shd w:val="clear" w:color="auto" w:fill="FFFFFF"/>
        </w:rPr>
        <w:t>ocial determinants of health are conditions in the environments in which people are born, live, learn, work, play, worship, and age that affect a wide range of health, functioning, and quality-of-life outcomes and risks</w:t>
      </w:r>
      <w:r w:rsidR="008342AA">
        <w:rPr>
          <w:rFonts w:ascii="Times New Roman" w:eastAsia="Times New Roman" w:hAnsi="Times New Roman" w:cs="Times New Roman"/>
          <w:color w:val="000000"/>
          <w:shd w:val="clear" w:color="auto" w:fill="FFFFFF"/>
        </w:rPr>
        <w:t xml:space="preserve"> (Social Determinants of Health)</w:t>
      </w:r>
      <w:r w:rsidRPr="005B736A">
        <w:rPr>
          <w:rFonts w:ascii="Times New Roman" w:eastAsia="Times New Roman" w:hAnsi="Times New Roman" w:cs="Times New Roman"/>
          <w:color w:val="000000"/>
          <w:shd w:val="clear" w:color="auto" w:fill="FFFFFF"/>
        </w:rPr>
        <w:t>. </w:t>
      </w:r>
      <w:r w:rsidR="001025B4">
        <w:rPr>
          <w:rFonts w:ascii="Times New Roman" w:eastAsia="Times New Roman" w:hAnsi="Times New Roman" w:cs="Times New Roman"/>
          <w:color w:val="000000"/>
          <w:shd w:val="clear" w:color="auto" w:fill="FFFFFF"/>
        </w:rPr>
        <w:t xml:space="preserve">The health of our nation begins in our homes, communities, workplaces, schools, and so on. Additionally, our health is defined by each individual’s social and economic opportunities. </w:t>
      </w:r>
      <w:r w:rsidR="00E20448">
        <w:rPr>
          <w:rFonts w:ascii="Times New Roman" w:eastAsia="Times New Roman" w:hAnsi="Times New Roman" w:cs="Times New Roman"/>
          <w:color w:val="000000"/>
          <w:shd w:val="clear" w:color="auto" w:fill="FFFFFF"/>
        </w:rPr>
        <w:t xml:space="preserve">These opportunities include </w:t>
      </w:r>
      <w:r w:rsidR="00147A78">
        <w:rPr>
          <w:rFonts w:ascii="Times New Roman" w:eastAsia="Times New Roman" w:hAnsi="Times New Roman" w:cs="Times New Roman"/>
          <w:color w:val="000000"/>
          <w:shd w:val="clear" w:color="auto" w:fill="FFFFFF"/>
        </w:rPr>
        <w:t>support at home, quality of schooling, safety of our neighborhoods and workplaces, the cleanliness of our food and drinking water, as well as the air we breath</w:t>
      </w:r>
      <w:r w:rsidR="00D64B86">
        <w:rPr>
          <w:rFonts w:ascii="Times New Roman" w:eastAsia="Times New Roman" w:hAnsi="Times New Roman" w:cs="Times New Roman"/>
          <w:color w:val="000000"/>
          <w:shd w:val="clear" w:color="auto" w:fill="FFFFFF"/>
        </w:rPr>
        <w:t>e, and the extent of our social interactions and interpersonal relationships. For these factors alone, we can see why some Amer</w:t>
      </w:r>
      <w:r w:rsidR="00E95E6D">
        <w:rPr>
          <w:rFonts w:ascii="Times New Roman" w:eastAsia="Times New Roman" w:hAnsi="Times New Roman" w:cs="Times New Roman"/>
          <w:color w:val="000000"/>
          <w:shd w:val="clear" w:color="auto" w:fill="FFFFFF"/>
        </w:rPr>
        <w:t>icans are healthier than others;</w:t>
      </w:r>
      <w:r w:rsidR="00D64B86">
        <w:rPr>
          <w:rFonts w:ascii="Times New Roman" w:eastAsia="Times New Roman" w:hAnsi="Times New Roman" w:cs="Times New Roman"/>
          <w:color w:val="000000"/>
          <w:shd w:val="clear" w:color="auto" w:fill="FFFFFF"/>
        </w:rPr>
        <w:t xml:space="preserve"> simply because some have more access to healthier living conditions than others. </w:t>
      </w:r>
    </w:p>
    <w:p w14:paraId="50F5661D" w14:textId="66903BF6" w:rsidR="00720D58" w:rsidRPr="008F64BB" w:rsidRDefault="00D64B86" w:rsidP="008F64BB">
      <w:pPr>
        <w:spacing w:line="480" w:lineRule="auto"/>
        <w:rPr>
          <w:rFonts w:ascii="Times New Roman" w:eastAsia="Times New Roman" w:hAnsi="Times New Roman" w:cs="Times New Roman"/>
        </w:rPr>
      </w:pPr>
      <w:r>
        <w:rPr>
          <w:rFonts w:ascii="Times New Roman" w:eastAsia="Times New Roman" w:hAnsi="Times New Roman" w:cs="Times New Roman"/>
          <w:color w:val="000000"/>
          <w:shd w:val="clear" w:color="auto" w:fill="FFFFFF"/>
        </w:rPr>
        <w:tab/>
        <w:t>The goal of Healthy People 202</w:t>
      </w:r>
      <w:r w:rsidR="00E95E6D">
        <w:rPr>
          <w:rFonts w:ascii="Times New Roman" w:eastAsia="Times New Roman" w:hAnsi="Times New Roman" w:cs="Times New Roman"/>
          <w:color w:val="000000"/>
          <w:shd w:val="clear" w:color="auto" w:fill="FFFFFF"/>
        </w:rPr>
        <w:t>0</w:t>
      </w:r>
      <w:r>
        <w:rPr>
          <w:rFonts w:ascii="Times New Roman" w:eastAsia="Times New Roman" w:hAnsi="Times New Roman" w:cs="Times New Roman"/>
          <w:color w:val="000000"/>
          <w:shd w:val="clear" w:color="auto" w:fill="FFFFFF"/>
        </w:rPr>
        <w:t xml:space="preserve"> is not only to highlight the importance of social determinants of health, but to also address the problems by creating “social and physical environments that promote good health for all”</w:t>
      </w:r>
      <w:r w:rsidR="00AD3B6C">
        <w:rPr>
          <w:rFonts w:ascii="Times New Roman" w:eastAsia="Times New Roman" w:hAnsi="Times New Roman" w:cs="Times New Roman"/>
          <w:color w:val="000000"/>
          <w:shd w:val="clear" w:color="auto" w:fill="FFFFFF"/>
        </w:rPr>
        <w:t xml:space="preserve"> (Social Determinants of Health)</w:t>
      </w:r>
      <w:r>
        <w:rPr>
          <w:rFonts w:ascii="Times New Roman" w:eastAsia="Times New Roman" w:hAnsi="Times New Roman" w:cs="Times New Roman"/>
          <w:color w:val="000000"/>
          <w:shd w:val="clear" w:color="auto" w:fill="FFFFFF"/>
        </w:rPr>
        <w:t xml:space="preserve">. Their goal focuses on identifying various was to create these social and physical environments that will promote good health for all. </w:t>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sidR="008F64BB">
        <w:rPr>
          <w:rFonts w:ascii="Times New Roman" w:eastAsia="Times New Roman" w:hAnsi="Times New Roman" w:cs="Times New Roman"/>
          <w:color w:val="000000"/>
          <w:shd w:val="clear" w:color="auto" w:fill="FFFFFF"/>
        </w:rPr>
        <w:tab/>
      </w:r>
      <w:r>
        <w:rPr>
          <w:rFonts w:ascii="Times New Roman" w:eastAsia="Times New Roman" w:hAnsi="Times New Roman" w:cs="Times New Roman"/>
          <w:color w:val="000000"/>
          <w:shd w:val="clear" w:color="auto" w:fill="FFFFFF"/>
        </w:rPr>
        <w:t>In agreement with</w:t>
      </w:r>
      <w:r w:rsidR="00293C6B">
        <w:rPr>
          <w:rFonts w:ascii="Times New Roman" w:eastAsia="Times New Roman" w:hAnsi="Times New Roman" w:cs="Times New Roman"/>
          <w:color w:val="000000"/>
          <w:shd w:val="clear" w:color="auto" w:fill="FFFFFF"/>
        </w:rPr>
        <w:t xml:space="preserve"> Health People 2020’s statement that </w:t>
      </w:r>
      <w:r>
        <w:rPr>
          <w:rFonts w:ascii="Times New Roman" w:eastAsia="Times New Roman" w:hAnsi="Times New Roman" w:cs="Times New Roman"/>
          <w:color w:val="000000"/>
          <w:shd w:val="clear" w:color="auto" w:fill="FFFFFF"/>
        </w:rPr>
        <w:t>“all American’s deserve an equal opportunity to make the choices that lead to good health”</w:t>
      </w:r>
      <w:r w:rsidR="009646F8">
        <w:rPr>
          <w:rFonts w:ascii="Times New Roman" w:eastAsia="Times New Roman" w:hAnsi="Times New Roman" w:cs="Times New Roman"/>
          <w:color w:val="000000"/>
          <w:shd w:val="clear" w:color="auto" w:fill="FFFFFF"/>
        </w:rPr>
        <w:t xml:space="preserve">, </w:t>
      </w:r>
      <w:r>
        <w:rPr>
          <w:rFonts w:ascii="Times New Roman" w:eastAsia="Times New Roman" w:hAnsi="Times New Roman" w:cs="Times New Roman"/>
          <w:color w:val="000000"/>
          <w:shd w:val="clear" w:color="auto" w:fill="FFFFFF"/>
        </w:rPr>
        <w:t xml:space="preserve">I feel that the government should play </w:t>
      </w:r>
      <w:r>
        <w:rPr>
          <w:rFonts w:ascii="Times New Roman" w:eastAsia="Times New Roman" w:hAnsi="Times New Roman" w:cs="Times New Roman"/>
          <w:color w:val="000000"/>
          <w:shd w:val="clear" w:color="auto" w:fill="FFFFFF"/>
        </w:rPr>
        <w:lastRenderedPageBreak/>
        <w:t>a bigger role in helping to make this a reality (</w:t>
      </w:r>
      <w:r w:rsidR="008F64BB">
        <w:rPr>
          <w:rFonts w:ascii="Times New Roman" w:eastAsia="Times New Roman" w:hAnsi="Times New Roman" w:cs="Times New Roman"/>
          <w:color w:val="000000"/>
          <w:shd w:val="clear" w:color="auto" w:fill="FFFFFF"/>
        </w:rPr>
        <w:t>Social Determinants of Health</w:t>
      </w:r>
      <w:r>
        <w:rPr>
          <w:rFonts w:ascii="Times New Roman" w:eastAsia="Times New Roman" w:hAnsi="Times New Roman" w:cs="Times New Roman"/>
          <w:color w:val="000000"/>
          <w:shd w:val="clear" w:color="auto" w:fill="FFFFFF"/>
        </w:rPr>
        <w:t xml:space="preserve">). </w:t>
      </w:r>
      <w:r w:rsidR="009646F8">
        <w:rPr>
          <w:rFonts w:ascii="Times New Roman" w:eastAsia="Times New Roman" w:hAnsi="Times New Roman" w:cs="Times New Roman"/>
          <w:color w:val="000000"/>
          <w:shd w:val="clear" w:color="auto" w:fill="FFFFFF"/>
        </w:rPr>
        <w:t>However, I do</w:t>
      </w:r>
      <w:r w:rsidR="00293D09">
        <w:rPr>
          <w:rFonts w:ascii="Times New Roman" w:eastAsia="Times New Roman" w:hAnsi="Times New Roman" w:cs="Times New Roman"/>
          <w:color w:val="000000"/>
          <w:shd w:val="clear" w:color="auto" w:fill="FFFFFF"/>
        </w:rPr>
        <w:t xml:space="preserve"> feel that the Obama administration did an excellent job at attempting to address this </w:t>
      </w:r>
      <w:r w:rsidR="009646F8">
        <w:rPr>
          <w:rFonts w:ascii="Times New Roman" w:eastAsia="Times New Roman" w:hAnsi="Times New Roman" w:cs="Times New Roman"/>
          <w:color w:val="000000"/>
          <w:shd w:val="clear" w:color="auto" w:fill="FFFFFF"/>
        </w:rPr>
        <w:t>issue</w:t>
      </w:r>
      <w:r w:rsidR="00293D09">
        <w:rPr>
          <w:rFonts w:ascii="Times New Roman" w:eastAsia="Times New Roman" w:hAnsi="Times New Roman" w:cs="Times New Roman"/>
          <w:color w:val="000000"/>
          <w:shd w:val="clear" w:color="auto" w:fill="FFFFFF"/>
        </w:rPr>
        <w:t xml:space="preserve"> by passing the Affordable Care Act in 2010. I can personally attest to the</w:t>
      </w:r>
      <w:r w:rsidR="0070298C">
        <w:rPr>
          <w:rFonts w:ascii="Times New Roman" w:eastAsia="Times New Roman" w:hAnsi="Times New Roman" w:cs="Times New Roman"/>
          <w:color w:val="000000"/>
          <w:shd w:val="clear" w:color="auto" w:fill="FFFFFF"/>
        </w:rPr>
        <w:t xml:space="preserve"> </w:t>
      </w:r>
      <w:r w:rsidR="00DC3FE9">
        <w:rPr>
          <w:rFonts w:ascii="Times New Roman" w:eastAsia="Times New Roman" w:hAnsi="Times New Roman" w:cs="Times New Roman"/>
          <w:color w:val="000000"/>
          <w:shd w:val="clear" w:color="auto" w:fill="FFFFFF"/>
        </w:rPr>
        <w:t>improvements in our healthcare system as a result of the Affordable</w:t>
      </w:r>
      <w:r w:rsidR="009646F8">
        <w:rPr>
          <w:rFonts w:ascii="Times New Roman" w:eastAsia="Times New Roman" w:hAnsi="Times New Roman" w:cs="Times New Roman"/>
          <w:color w:val="000000"/>
          <w:shd w:val="clear" w:color="auto" w:fill="FFFFFF"/>
        </w:rPr>
        <w:t xml:space="preserve"> Care Act. I unfortunately lost </w:t>
      </w:r>
      <w:r w:rsidR="00DC3FE9">
        <w:rPr>
          <w:rFonts w:ascii="Times New Roman" w:eastAsia="Times New Roman" w:hAnsi="Times New Roman" w:cs="Times New Roman"/>
          <w:color w:val="000000"/>
          <w:shd w:val="clear" w:color="auto" w:fill="FFFFFF"/>
        </w:rPr>
        <w:t xml:space="preserve">health insurance coverage last year. </w:t>
      </w:r>
      <w:r w:rsidR="00192BB0">
        <w:rPr>
          <w:rFonts w:ascii="Times New Roman" w:eastAsia="Times New Roman" w:hAnsi="Times New Roman" w:cs="Times New Roman"/>
          <w:color w:val="000000"/>
          <w:shd w:val="clear" w:color="auto" w:fill="FFFFFF"/>
        </w:rPr>
        <w:t xml:space="preserve">I was fortunate enough to receive aid through the government to receive medical services at </w:t>
      </w:r>
      <w:r w:rsidR="009646F8">
        <w:rPr>
          <w:rFonts w:ascii="Times New Roman" w:eastAsia="Times New Roman" w:hAnsi="Times New Roman" w:cs="Times New Roman"/>
          <w:color w:val="000000"/>
          <w:shd w:val="clear" w:color="auto" w:fill="FFFFFF"/>
        </w:rPr>
        <w:t xml:space="preserve">little to no cost. I can personally state the importance of having access to health care coverage especially since in managing chronic conditions. </w:t>
      </w:r>
      <w:r w:rsidR="00192BB0">
        <w:rPr>
          <w:rFonts w:ascii="Times New Roman" w:eastAsia="Times New Roman" w:hAnsi="Times New Roman" w:cs="Times New Roman"/>
          <w:color w:val="000000"/>
          <w:shd w:val="clear" w:color="auto" w:fill="FFFFFF"/>
        </w:rPr>
        <w:t xml:space="preserve"> </w:t>
      </w:r>
    </w:p>
    <w:p w14:paraId="784F32F6" w14:textId="77777777" w:rsidR="001F737D" w:rsidRDefault="001F737D" w:rsidP="008F64BB">
      <w:pPr>
        <w:spacing w:line="480" w:lineRule="auto"/>
        <w:jc w:val="center"/>
        <w:rPr>
          <w:rFonts w:ascii="Times New Roman" w:hAnsi="Times New Roman" w:cs="Times New Roman"/>
          <w:b/>
        </w:rPr>
      </w:pPr>
      <w:r w:rsidRPr="001F737D">
        <w:rPr>
          <w:rFonts w:ascii="Times New Roman" w:hAnsi="Times New Roman" w:cs="Times New Roman"/>
          <w:b/>
        </w:rPr>
        <w:t>Impact on healthcare</w:t>
      </w:r>
    </w:p>
    <w:p w14:paraId="12F56E3F" w14:textId="40F304DE" w:rsidR="005B736A" w:rsidRDefault="008F64BB" w:rsidP="00D337CA">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 a result of a lack of insurance coverage, individuals may not be able to seek medical treatment due to the exorbitant medical bills that accompany professional medical treatment. This is very unfortunate for individuals who have acute medical concerns, and especially those with chronic medical concerns. I feel that it is necessary that American’s have access to health insurance coverage regardless of their economic situation. </w:t>
      </w:r>
      <w:r w:rsidR="00AD2804">
        <w:rPr>
          <w:rFonts w:ascii="Times New Roman" w:hAnsi="Times New Roman" w:cs="Times New Roman"/>
        </w:rPr>
        <w:t xml:space="preserve">Speaking from my </w:t>
      </w:r>
      <w:r w:rsidR="00125735">
        <w:rPr>
          <w:rFonts w:ascii="Times New Roman" w:hAnsi="Times New Roman" w:cs="Times New Roman"/>
        </w:rPr>
        <w:t>personal career experiences, there are numerous patient’s that</w:t>
      </w:r>
      <w:r w:rsidR="002E0396">
        <w:rPr>
          <w:rFonts w:ascii="Times New Roman" w:hAnsi="Times New Roman" w:cs="Times New Roman"/>
        </w:rPr>
        <w:t xml:space="preserve"> I have seen </w:t>
      </w:r>
      <w:r w:rsidR="00125735">
        <w:rPr>
          <w:rFonts w:ascii="Times New Roman" w:hAnsi="Times New Roman" w:cs="Times New Roman"/>
        </w:rPr>
        <w:t xml:space="preserve">who stated that they do not have a primary care physician due to a lack of their insurance. </w:t>
      </w:r>
      <w:r w:rsidR="00632854">
        <w:rPr>
          <w:rFonts w:ascii="Times New Roman" w:hAnsi="Times New Roman" w:cs="Times New Roman"/>
        </w:rPr>
        <w:t xml:space="preserve">In many of these cases, these individuals do not seek medical attention unless it is a life threatening condition because they simply cannot pay for the services. </w:t>
      </w:r>
      <w:r w:rsidR="00B35961">
        <w:rPr>
          <w:rFonts w:ascii="Times New Roman" w:hAnsi="Times New Roman" w:cs="Times New Roman"/>
        </w:rPr>
        <w:t xml:space="preserve">I feel that there is an adequate amount of information available to individuals concerning health promotion and disease prevention however, as I mentioned before, many people don’t have access to these things. For example, individuals who lack health insurance coverage </w:t>
      </w:r>
      <w:r w:rsidR="002E0396">
        <w:rPr>
          <w:rFonts w:ascii="Times New Roman" w:hAnsi="Times New Roman" w:cs="Times New Roman"/>
        </w:rPr>
        <w:t xml:space="preserve">may realize the importance of getting an annual physical exam, but will not get one because they do not have health care coverage. </w:t>
      </w:r>
      <w:r w:rsidR="00FE0B30">
        <w:rPr>
          <w:rFonts w:ascii="Times New Roman" w:hAnsi="Times New Roman" w:cs="Times New Roman"/>
        </w:rPr>
        <w:t xml:space="preserve"> </w:t>
      </w:r>
    </w:p>
    <w:p w14:paraId="25412F67" w14:textId="42AEFF63" w:rsidR="001F737D" w:rsidRPr="001F737D" w:rsidRDefault="001F737D" w:rsidP="005B736A">
      <w:pPr>
        <w:jc w:val="center"/>
        <w:rPr>
          <w:rFonts w:ascii="Times New Roman" w:hAnsi="Times New Roman" w:cs="Times New Roman"/>
          <w:b/>
        </w:rPr>
      </w:pPr>
      <w:r w:rsidRPr="001F737D">
        <w:rPr>
          <w:rFonts w:ascii="Times New Roman" w:hAnsi="Times New Roman" w:cs="Times New Roman"/>
          <w:b/>
        </w:rPr>
        <w:t>Specific area – Mental Health</w:t>
      </w:r>
    </w:p>
    <w:p w14:paraId="52D94A8D" w14:textId="77777777" w:rsidR="00365080" w:rsidRDefault="00365080" w:rsidP="00365080">
      <w:pPr>
        <w:rPr>
          <w:rFonts w:ascii="Times New Roman" w:hAnsi="Times New Roman" w:cs="Times New Roman"/>
        </w:rPr>
      </w:pPr>
    </w:p>
    <w:p w14:paraId="750DE2AE" w14:textId="687C8578" w:rsidR="00365080" w:rsidRDefault="00764FDB" w:rsidP="0086773E">
      <w:pPr>
        <w:spacing w:line="480" w:lineRule="auto"/>
        <w:rPr>
          <w:rFonts w:ascii="Times New Roman" w:hAnsi="Times New Roman" w:cs="Times New Roman"/>
        </w:rPr>
      </w:pPr>
      <w:r>
        <w:rPr>
          <w:rFonts w:ascii="Times New Roman" w:hAnsi="Times New Roman" w:cs="Times New Roman"/>
        </w:rPr>
        <w:tab/>
      </w:r>
      <w:r w:rsidR="00365080">
        <w:rPr>
          <w:rFonts w:ascii="Times New Roman" w:hAnsi="Times New Roman" w:cs="Times New Roman"/>
        </w:rPr>
        <w:t xml:space="preserve">I have chosen to explore Health People 2020’s objectives in improving mental health among our nation. After </w:t>
      </w:r>
      <w:r w:rsidR="0086773E">
        <w:rPr>
          <w:rFonts w:ascii="Times New Roman" w:hAnsi="Times New Roman" w:cs="Times New Roman"/>
        </w:rPr>
        <w:t>having gone through my</w:t>
      </w:r>
      <w:r w:rsidR="00B51725">
        <w:rPr>
          <w:rFonts w:ascii="Times New Roman" w:hAnsi="Times New Roman" w:cs="Times New Roman"/>
        </w:rPr>
        <w:t xml:space="preserve"> very own </w:t>
      </w:r>
      <w:r w:rsidR="00C24A76">
        <w:rPr>
          <w:rFonts w:ascii="Times New Roman" w:hAnsi="Times New Roman" w:cs="Times New Roman"/>
        </w:rPr>
        <w:t>experience</w:t>
      </w:r>
      <w:r w:rsidR="00B51725">
        <w:rPr>
          <w:rFonts w:ascii="Times New Roman" w:hAnsi="Times New Roman" w:cs="Times New Roman"/>
        </w:rPr>
        <w:t xml:space="preserve"> with a mental health </w:t>
      </w:r>
      <w:r w:rsidR="00C24A76">
        <w:rPr>
          <w:rFonts w:ascii="Times New Roman" w:hAnsi="Times New Roman" w:cs="Times New Roman"/>
        </w:rPr>
        <w:lastRenderedPageBreak/>
        <w:t>disorder</w:t>
      </w:r>
      <w:r w:rsidR="00B51725">
        <w:rPr>
          <w:rFonts w:ascii="Times New Roman" w:hAnsi="Times New Roman" w:cs="Times New Roman"/>
        </w:rPr>
        <w:t xml:space="preserve">, </w:t>
      </w:r>
      <w:r w:rsidR="00C24A76">
        <w:rPr>
          <w:rFonts w:ascii="Times New Roman" w:hAnsi="Times New Roman" w:cs="Times New Roman"/>
        </w:rPr>
        <w:t>I have begun to a</w:t>
      </w:r>
      <w:r w:rsidR="0086773E">
        <w:rPr>
          <w:rFonts w:ascii="Times New Roman" w:hAnsi="Times New Roman" w:cs="Times New Roman"/>
        </w:rPr>
        <w:t xml:space="preserve">ppreciate the importance of a healthy </w:t>
      </w:r>
      <w:r w:rsidR="00697DF9">
        <w:rPr>
          <w:rFonts w:ascii="Times New Roman" w:hAnsi="Times New Roman" w:cs="Times New Roman"/>
        </w:rPr>
        <w:t xml:space="preserve">living, working, learning, and playing </w:t>
      </w:r>
      <w:r w:rsidR="0086773E">
        <w:rPr>
          <w:rFonts w:ascii="Times New Roman" w:hAnsi="Times New Roman" w:cs="Times New Roman"/>
        </w:rPr>
        <w:t>environment</w:t>
      </w:r>
      <w:r w:rsidR="00697DF9">
        <w:rPr>
          <w:rFonts w:ascii="Times New Roman" w:hAnsi="Times New Roman" w:cs="Times New Roman"/>
        </w:rPr>
        <w:t xml:space="preserve"> for all. Certainly, as I am preparing for a career as a medical professional, I will be able to promote such conditions in attempt to combat the risk factors that predispose individuals to mental disorders. </w:t>
      </w:r>
    </w:p>
    <w:p w14:paraId="31D0CBDA" w14:textId="12450CAE" w:rsidR="00A06A81" w:rsidRDefault="007F5040" w:rsidP="0086773E">
      <w:pPr>
        <w:spacing w:line="480" w:lineRule="auto"/>
        <w:rPr>
          <w:rFonts w:ascii="Times New Roman" w:hAnsi="Times New Roman" w:cs="Times New Roman"/>
        </w:rPr>
      </w:pPr>
      <w:r>
        <w:rPr>
          <w:rFonts w:ascii="Times New Roman" w:hAnsi="Times New Roman" w:cs="Times New Roman"/>
        </w:rPr>
        <w:tab/>
        <w:t>One of Healthy People 2020’s objectives that seemed of the utmost importance, mainly from my own personal experience, was to “reduce the proportion of adolescents aged 12 to 17 years who experience major depressive episodes” (</w:t>
      </w:r>
      <w:r w:rsidR="00A6304E">
        <w:rPr>
          <w:rFonts w:ascii="Times New Roman" w:hAnsi="Times New Roman" w:cs="Times New Roman"/>
        </w:rPr>
        <w:t>Mental Health and Mental Disorders</w:t>
      </w:r>
      <w:r w:rsidR="00A06A81">
        <w:rPr>
          <w:rFonts w:ascii="Times New Roman" w:hAnsi="Times New Roman" w:cs="Times New Roman"/>
        </w:rPr>
        <w:t>). Current statistics from the National Survey on Drug Use and Health and the Substance Abuse and Mental Health Services Administration</w:t>
      </w:r>
      <w:r w:rsidR="00293C6B">
        <w:rPr>
          <w:rFonts w:ascii="Times New Roman" w:hAnsi="Times New Roman" w:cs="Times New Roman"/>
        </w:rPr>
        <w:t xml:space="preserve"> </w:t>
      </w:r>
      <w:r w:rsidR="00A06A81">
        <w:rPr>
          <w:rFonts w:ascii="Times New Roman" w:hAnsi="Times New Roman" w:cs="Times New Roman"/>
        </w:rPr>
        <w:t xml:space="preserve">have shown that 8.3 percent of adolescents aged 12 to 17 years of age have experienced at least one major depressive episode in the year 2008. Their target goal is to reduce this number to 7.5 percent by the year 2020. </w:t>
      </w:r>
    </w:p>
    <w:p w14:paraId="2E930195" w14:textId="64DD9E2B" w:rsidR="00B51725" w:rsidRPr="001F737D" w:rsidRDefault="00A06A81" w:rsidP="00A06A81">
      <w:pPr>
        <w:spacing w:line="480" w:lineRule="auto"/>
        <w:rPr>
          <w:rFonts w:ascii="Times New Roman" w:hAnsi="Times New Roman" w:cs="Times New Roman"/>
        </w:rPr>
      </w:pPr>
      <w:r>
        <w:rPr>
          <w:rFonts w:ascii="Times New Roman" w:hAnsi="Times New Roman" w:cs="Times New Roman"/>
        </w:rPr>
        <w:tab/>
        <w:t>Secondly, I thought the goal of increasing “the proportion of primary care physician office visits where youth aged 12 to 18 years are screened for depression. The Nationa</w:t>
      </w:r>
      <w:r w:rsidR="002A5E10">
        <w:rPr>
          <w:rFonts w:ascii="Times New Roman" w:hAnsi="Times New Roman" w:cs="Times New Roman"/>
        </w:rPr>
        <w:t>l Ambulatory Medical Care Surve</w:t>
      </w:r>
      <w:r w:rsidR="00293C6B">
        <w:rPr>
          <w:rFonts w:ascii="Times New Roman" w:hAnsi="Times New Roman" w:cs="Times New Roman"/>
        </w:rPr>
        <w:t xml:space="preserve">y </w:t>
      </w:r>
      <w:r>
        <w:rPr>
          <w:rFonts w:ascii="Times New Roman" w:hAnsi="Times New Roman" w:cs="Times New Roman"/>
        </w:rPr>
        <w:t>and the CDC</w:t>
      </w:r>
      <w:r w:rsidR="00D41B1C">
        <w:rPr>
          <w:rFonts w:ascii="Times New Roman" w:hAnsi="Times New Roman" w:cs="Times New Roman"/>
        </w:rPr>
        <w:t xml:space="preserve"> report that only 2.1 percent of primary care physician office visits included screening for depression in youth aged 12 to 18 years in 2005-2007. By 2020, they hope to raise this number to 2.3%. I certainly feel that their goal should show a bigger increase in the number of primary care physician office visits that include depression screening for children. </w:t>
      </w:r>
      <w:r w:rsidR="00545FAF">
        <w:rPr>
          <w:rFonts w:ascii="Times New Roman" w:hAnsi="Times New Roman" w:cs="Times New Roman"/>
        </w:rPr>
        <w:t>I feel this way because</w:t>
      </w:r>
      <w:r w:rsidR="0006034F">
        <w:rPr>
          <w:rFonts w:ascii="Times New Roman" w:hAnsi="Times New Roman" w:cs="Times New Roman"/>
        </w:rPr>
        <w:t xml:space="preserve"> I think that if primary care physician’s provided depression screening for children, it would reduce the number of depression diagnoses among children, and ultimately in adults, who had an onset of their depression at childhood. </w:t>
      </w:r>
    </w:p>
    <w:p w14:paraId="725E452D" w14:textId="113966B0" w:rsidR="00680DCE" w:rsidRDefault="00680DCE" w:rsidP="00D337CA">
      <w:pPr>
        <w:spacing w:line="480" w:lineRule="auto"/>
        <w:rPr>
          <w:rFonts w:ascii="Times New Roman" w:hAnsi="Times New Roman" w:cs="Times New Roman"/>
        </w:rPr>
      </w:pPr>
      <w:r>
        <w:rPr>
          <w:rFonts w:ascii="Times New Roman" w:hAnsi="Times New Roman" w:cs="Times New Roman"/>
        </w:rPr>
        <w:tab/>
        <w:t>Mental health is defined as a state of mental function,</w:t>
      </w:r>
      <w:r w:rsidR="00107FF1">
        <w:rPr>
          <w:rFonts w:ascii="Times New Roman" w:hAnsi="Times New Roman" w:cs="Times New Roman"/>
        </w:rPr>
        <w:t xml:space="preserve"> including emotion, physical, and social well-being. At large, the status of our mental health affects how individuals handle certain situations: stress, relationship, and decision making. While scientific evidence shows that mental health is important among all stages of life, I personally feel that it is most important beginning </w:t>
      </w:r>
      <w:r w:rsidR="00107FF1">
        <w:rPr>
          <w:rFonts w:ascii="Times New Roman" w:hAnsi="Times New Roman" w:cs="Times New Roman"/>
        </w:rPr>
        <w:lastRenderedPageBreak/>
        <w:t xml:space="preserve">in childhood and adolescence. Having a good mental health status as a child and adolescent is essential to achieving this optimal state later on in adulthood. </w:t>
      </w:r>
    </w:p>
    <w:p w14:paraId="7D2581B1" w14:textId="77777777" w:rsidR="002E0396" w:rsidRDefault="00262963" w:rsidP="002E0396">
      <w:pPr>
        <w:spacing w:line="480" w:lineRule="auto"/>
        <w:rPr>
          <w:rFonts w:ascii="Times New Roman" w:hAnsi="Times New Roman" w:cs="Times New Roman"/>
        </w:rPr>
      </w:pPr>
      <w:r>
        <w:rPr>
          <w:rFonts w:ascii="Times New Roman" w:hAnsi="Times New Roman" w:cs="Times New Roman"/>
        </w:rPr>
        <w:tab/>
        <w:t xml:space="preserve">There are many social determinants that play a role in mental health status of our nation. The factors contributing to mental health status include biological factors (genes/brain chemistry) life experiences (trauma/abuse), and having a family history </w:t>
      </w:r>
      <w:r w:rsidR="00EF2F56">
        <w:rPr>
          <w:rFonts w:ascii="Times New Roman" w:hAnsi="Times New Roman" w:cs="Times New Roman"/>
        </w:rPr>
        <w:t>of mental health disorders.</w:t>
      </w:r>
    </w:p>
    <w:p w14:paraId="3BCB0D89" w14:textId="22ED4F46" w:rsidR="001F737D" w:rsidRPr="002E0396" w:rsidRDefault="001F737D" w:rsidP="002E0396">
      <w:pPr>
        <w:spacing w:line="480" w:lineRule="auto"/>
        <w:jc w:val="center"/>
        <w:rPr>
          <w:rFonts w:ascii="Times New Roman" w:hAnsi="Times New Roman" w:cs="Times New Roman"/>
        </w:rPr>
      </w:pPr>
      <w:r w:rsidRPr="001F737D">
        <w:rPr>
          <w:rFonts w:ascii="Times New Roman" w:hAnsi="Times New Roman" w:cs="Times New Roman"/>
          <w:b/>
        </w:rPr>
        <w:t>Policy/Program</w:t>
      </w:r>
    </w:p>
    <w:p w14:paraId="6D5948CE" w14:textId="64B97CCF" w:rsidR="0089673A" w:rsidRPr="0089673A" w:rsidRDefault="0089673A" w:rsidP="003D3B48">
      <w:pPr>
        <w:tabs>
          <w:tab w:val="left" w:pos="7503"/>
        </w:tabs>
        <w:spacing w:line="480" w:lineRule="auto"/>
        <w:ind w:firstLine="720"/>
        <w:rPr>
          <w:rFonts w:ascii="Times New Roman" w:hAnsi="Times New Roman" w:cs="Times New Roman"/>
        </w:rPr>
      </w:pPr>
      <w:r>
        <w:rPr>
          <w:rFonts w:ascii="Times New Roman" w:hAnsi="Times New Roman" w:cs="Times New Roman"/>
        </w:rPr>
        <w:t>The National Prevention Council, cr</w:t>
      </w:r>
      <w:r w:rsidR="00EF2F56">
        <w:rPr>
          <w:rFonts w:ascii="Times New Roman" w:hAnsi="Times New Roman" w:cs="Times New Roman"/>
        </w:rPr>
        <w:t xml:space="preserve">eated by the Affordable Care Act comprises 20 federal department agencies and offices that are chaired by the Surgeon General. The National Prevention Council released the National Prevention Strategy in June of 2011. This strategy aims at guiding our nation in terms of improving our nation’s overall health and well-being. </w:t>
      </w:r>
      <w:r w:rsidR="00C6366A">
        <w:rPr>
          <w:rFonts w:ascii="Times New Roman" w:hAnsi="Times New Roman" w:cs="Times New Roman"/>
        </w:rPr>
        <w:t xml:space="preserve">The goals of the National Prevention Strategy aim at increasing healthy and safe community environments, clinical and community preventive services, empowered people, as well as eliminating health disparities among American’s. </w:t>
      </w:r>
      <w:r w:rsidR="00894760">
        <w:rPr>
          <w:rFonts w:ascii="Times New Roman" w:hAnsi="Times New Roman" w:cs="Times New Roman"/>
        </w:rPr>
        <w:t xml:space="preserve">Within those specific areas, the National Prevention Strategy hopes to achieve tobacco free living, </w:t>
      </w:r>
      <w:r w:rsidR="00E11CE5">
        <w:rPr>
          <w:rFonts w:ascii="Times New Roman" w:hAnsi="Times New Roman" w:cs="Times New Roman"/>
        </w:rPr>
        <w:t>prevention of</w:t>
      </w:r>
      <w:r w:rsidR="00894760">
        <w:rPr>
          <w:rFonts w:ascii="Times New Roman" w:hAnsi="Times New Roman" w:cs="Times New Roman"/>
        </w:rPr>
        <w:t xml:space="preserve"> drug abuse and excessive alcohol use, healthy eating, active living, mental and emotion well-being, </w:t>
      </w:r>
      <w:r w:rsidR="00983E20">
        <w:rPr>
          <w:rFonts w:ascii="Times New Roman" w:hAnsi="Times New Roman" w:cs="Times New Roman"/>
        </w:rPr>
        <w:t xml:space="preserve">healthy </w:t>
      </w:r>
      <w:r w:rsidR="00894760">
        <w:rPr>
          <w:rFonts w:ascii="Times New Roman" w:hAnsi="Times New Roman" w:cs="Times New Roman"/>
        </w:rPr>
        <w:t xml:space="preserve">reproductive and sexual </w:t>
      </w:r>
      <w:r w:rsidR="00983E20">
        <w:rPr>
          <w:rFonts w:ascii="Times New Roman" w:hAnsi="Times New Roman" w:cs="Times New Roman"/>
        </w:rPr>
        <w:t>encounters</w:t>
      </w:r>
      <w:r w:rsidR="00894760">
        <w:rPr>
          <w:rFonts w:ascii="Times New Roman" w:hAnsi="Times New Roman" w:cs="Times New Roman"/>
        </w:rPr>
        <w:t xml:space="preserve">, and injury and violence free living. </w:t>
      </w:r>
    </w:p>
    <w:p w14:paraId="484B0F9E" w14:textId="42D59DD7" w:rsidR="00572043" w:rsidRDefault="00572043" w:rsidP="00572043">
      <w:pPr>
        <w:spacing w:line="480" w:lineRule="auto"/>
        <w:rPr>
          <w:rFonts w:ascii="Times New Roman" w:hAnsi="Times New Roman" w:cs="Times New Roman"/>
        </w:rPr>
      </w:pPr>
      <w:r>
        <w:rPr>
          <w:rFonts w:ascii="Times New Roman" w:hAnsi="Times New Roman" w:cs="Times New Roman"/>
        </w:rPr>
        <w:tab/>
        <w:t>In terms of mental and emotional well-being, the National Prevention Strategy has 4 specific goals in attempt to help individuals achieve positive mental health to allow them to realize their full potentials, cope with the various stressors of life, work productively, and make meaningful contributions to their communities. As states on the National Prevention Council’s website, “early childhood experiences have lasting measurable consequences later in life; therefore, fostering emotional well-being from the earliest stages of life helps build a foundation for overall health and well-being</w:t>
      </w:r>
      <w:r w:rsidR="000E6F9B">
        <w:rPr>
          <w:rFonts w:ascii="Times New Roman" w:hAnsi="Times New Roman" w:cs="Times New Roman"/>
        </w:rPr>
        <w:t>” (National Prevention Strategy)</w:t>
      </w:r>
      <w:r>
        <w:rPr>
          <w:rFonts w:ascii="Times New Roman" w:hAnsi="Times New Roman" w:cs="Times New Roman"/>
        </w:rPr>
        <w:t xml:space="preserve">. </w:t>
      </w:r>
      <w:r w:rsidR="00DD4BA2">
        <w:rPr>
          <w:rFonts w:ascii="Times New Roman" w:hAnsi="Times New Roman" w:cs="Times New Roman"/>
        </w:rPr>
        <w:t xml:space="preserve">Not only does our mood and </w:t>
      </w:r>
      <w:r w:rsidR="00DD4BA2">
        <w:rPr>
          <w:rFonts w:ascii="Times New Roman" w:hAnsi="Times New Roman" w:cs="Times New Roman"/>
        </w:rPr>
        <w:lastRenderedPageBreak/>
        <w:t xml:space="preserve">impulse control inhibit our full mental capacities, but also present a higher probability or risk behaviors, which include tobacco, alcohol, and drug use, and risky sexual behavior. </w:t>
      </w:r>
    </w:p>
    <w:p w14:paraId="1CF9C864" w14:textId="74390621" w:rsidR="004219EF" w:rsidRDefault="004219EF" w:rsidP="00572043">
      <w:pPr>
        <w:spacing w:line="480" w:lineRule="auto"/>
        <w:rPr>
          <w:rFonts w:ascii="Times New Roman" w:hAnsi="Times New Roman" w:cs="Times New Roman"/>
        </w:rPr>
      </w:pPr>
      <w:r>
        <w:rPr>
          <w:rFonts w:ascii="Times New Roman" w:hAnsi="Times New Roman" w:cs="Times New Roman"/>
        </w:rPr>
        <w:tab/>
        <w:t xml:space="preserve">With that being said, the National Prevention has defined four goals based on the importance of mental and emotional well-being. </w:t>
      </w:r>
    </w:p>
    <w:p w14:paraId="35896D76" w14:textId="0E30202E" w:rsidR="004219EF" w:rsidRDefault="004219EF" w:rsidP="004219EF">
      <w:pPr>
        <w:pStyle w:val="ListParagraph"/>
        <w:numPr>
          <w:ilvl w:val="0"/>
          <w:numId w:val="4"/>
        </w:numPr>
        <w:spacing w:line="480" w:lineRule="auto"/>
        <w:rPr>
          <w:rFonts w:ascii="Times New Roman" w:hAnsi="Times New Roman" w:cs="Times New Roman"/>
        </w:rPr>
      </w:pPr>
      <w:r>
        <w:rPr>
          <w:rFonts w:ascii="Times New Roman" w:hAnsi="Times New Roman" w:cs="Times New Roman"/>
        </w:rPr>
        <w:t xml:space="preserve">Promote positive early childhood development, including positive parenting and violence-free homes. </w:t>
      </w:r>
    </w:p>
    <w:p w14:paraId="1CAC045D" w14:textId="51E0103E" w:rsidR="004219EF" w:rsidRDefault="004219EF" w:rsidP="004219EF">
      <w:pPr>
        <w:pStyle w:val="ListParagraph"/>
        <w:numPr>
          <w:ilvl w:val="0"/>
          <w:numId w:val="4"/>
        </w:numPr>
        <w:spacing w:line="480" w:lineRule="auto"/>
        <w:rPr>
          <w:rFonts w:ascii="Times New Roman" w:hAnsi="Times New Roman" w:cs="Times New Roman"/>
        </w:rPr>
      </w:pPr>
      <w:r>
        <w:rPr>
          <w:rFonts w:ascii="Times New Roman" w:hAnsi="Times New Roman" w:cs="Times New Roman"/>
        </w:rPr>
        <w:t>Facilitate social connectedness and community engagement across the lifespan.</w:t>
      </w:r>
    </w:p>
    <w:p w14:paraId="425631CD" w14:textId="2A874357" w:rsidR="004219EF" w:rsidRDefault="004219EF" w:rsidP="004219EF">
      <w:pPr>
        <w:pStyle w:val="ListParagraph"/>
        <w:numPr>
          <w:ilvl w:val="0"/>
          <w:numId w:val="4"/>
        </w:numPr>
        <w:spacing w:line="480" w:lineRule="auto"/>
        <w:rPr>
          <w:rFonts w:ascii="Times New Roman" w:hAnsi="Times New Roman" w:cs="Times New Roman"/>
        </w:rPr>
      </w:pPr>
      <w:r>
        <w:rPr>
          <w:rFonts w:ascii="Times New Roman" w:hAnsi="Times New Roman" w:cs="Times New Roman"/>
        </w:rPr>
        <w:t>Provide individuals and families with the support necessary to maintain positive mental well-being.</w:t>
      </w:r>
    </w:p>
    <w:p w14:paraId="62B6BD11" w14:textId="5D90C324" w:rsidR="00310A1D" w:rsidRPr="002E0396" w:rsidRDefault="004219EF" w:rsidP="002E0396">
      <w:pPr>
        <w:pStyle w:val="ListParagraph"/>
        <w:numPr>
          <w:ilvl w:val="0"/>
          <w:numId w:val="4"/>
        </w:numPr>
        <w:spacing w:line="480" w:lineRule="auto"/>
        <w:rPr>
          <w:rFonts w:ascii="Times New Roman" w:hAnsi="Times New Roman" w:cs="Times New Roman"/>
          <w:b/>
        </w:rPr>
      </w:pPr>
      <w:r w:rsidRPr="002E0396">
        <w:rPr>
          <w:rFonts w:ascii="Times New Roman" w:hAnsi="Times New Roman" w:cs="Times New Roman"/>
        </w:rPr>
        <w:t>Promote early identification of mental health needs and access to quality services (</w:t>
      </w:r>
      <w:r w:rsidR="002E0396">
        <w:rPr>
          <w:rFonts w:ascii="Times New Roman" w:hAnsi="Times New Roman" w:cs="Times New Roman"/>
        </w:rPr>
        <w:t>National Prevention Strategy).</w:t>
      </w:r>
    </w:p>
    <w:p w14:paraId="33B5A231" w14:textId="77777777" w:rsidR="001F737D" w:rsidRDefault="001F737D" w:rsidP="0093731C">
      <w:pPr>
        <w:spacing w:line="480" w:lineRule="auto"/>
        <w:jc w:val="center"/>
        <w:rPr>
          <w:rFonts w:ascii="Times New Roman" w:hAnsi="Times New Roman" w:cs="Times New Roman"/>
          <w:b/>
        </w:rPr>
      </w:pPr>
      <w:r w:rsidRPr="001F737D">
        <w:rPr>
          <w:rFonts w:ascii="Times New Roman" w:hAnsi="Times New Roman" w:cs="Times New Roman"/>
          <w:b/>
        </w:rPr>
        <w:t>Conclusion</w:t>
      </w:r>
    </w:p>
    <w:p w14:paraId="7169B41A" w14:textId="22D8BB74" w:rsidR="00AD0FF9" w:rsidRPr="00AD0FF9" w:rsidRDefault="00AD0FF9" w:rsidP="0093731C">
      <w:pPr>
        <w:spacing w:line="480" w:lineRule="auto"/>
        <w:rPr>
          <w:rFonts w:ascii="Times New Roman" w:hAnsi="Times New Roman" w:cs="Times New Roman"/>
        </w:rPr>
      </w:pPr>
      <w:r>
        <w:rPr>
          <w:rFonts w:ascii="Times New Roman" w:hAnsi="Times New Roman" w:cs="Times New Roman"/>
        </w:rPr>
        <w:tab/>
        <w:t xml:space="preserve">In concluding the discussion of social determinants of health, </w:t>
      </w:r>
      <w:r w:rsidR="000A4D4F">
        <w:rPr>
          <w:rFonts w:ascii="Times New Roman" w:hAnsi="Times New Roman" w:cs="Times New Roman"/>
        </w:rPr>
        <w:t>it found it interesting and useful to understand</w:t>
      </w:r>
      <w:r>
        <w:rPr>
          <w:rFonts w:ascii="Times New Roman" w:hAnsi="Times New Roman" w:cs="Times New Roman"/>
        </w:rPr>
        <w:t xml:space="preserve"> how they play a major role in our overall health and well-being, more specifically our mental and emotional</w:t>
      </w:r>
      <w:r w:rsidR="000A4D4F">
        <w:rPr>
          <w:rFonts w:ascii="Times New Roman" w:hAnsi="Times New Roman" w:cs="Times New Roman"/>
        </w:rPr>
        <w:t xml:space="preserve"> health and well-being. I am glad that I got to further explore my passion for mental health and well-being while learning the importance and link to social determinants of health. I feel that this assignment has helped me to gain a better understanding of </w:t>
      </w:r>
      <w:r w:rsidR="00CA43FD">
        <w:rPr>
          <w:rFonts w:ascii="Times New Roman" w:hAnsi="Times New Roman" w:cs="Times New Roman"/>
        </w:rPr>
        <w:t>the lack of access that many American’s face as a result of t</w:t>
      </w:r>
      <w:r w:rsidR="00B5484A">
        <w:rPr>
          <w:rFonts w:ascii="Times New Roman" w:hAnsi="Times New Roman" w:cs="Times New Roman"/>
        </w:rPr>
        <w:t xml:space="preserve">heir economic and social statuses. </w:t>
      </w:r>
      <w:r w:rsidR="0032652B">
        <w:rPr>
          <w:rFonts w:ascii="Times New Roman" w:hAnsi="Times New Roman" w:cs="Times New Roman"/>
        </w:rPr>
        <w:t xml:space="preserve">This will certainly give me with a better perspective when providing individuals with professional medical services. </w:t>
      </w:r>
      <w:r w:rsidR="00A515F1">
        <w:rPr>
          <w:rFonts w:ascii="Times New Roman" w:hAnsi="Times New Roman" w:cs="Times New Roman"/>
        </w:rPr>
        <w:t xml:space="preserve">Hopefully with continued effort, the government at the national, state, and local levels, will be able to combat the lack of access many American’s have to the basic social determinants of health. </w:t>
      </w:r>
    </w:p>
    <w:p w14:paraId="0F48CDA0" w14:textId="77777777" w:rsidR="00720D58" w:rsidRDefault="00720D58" w:rsidP="00720D58">
      <w:pPr>
        <w:rPr>
          <w:rFonts w:ascii="Times New Roman" w:hAnsi="Times New Roman" w:cs="Times New Roman"/>
        </w:rPr>
      </w:pPr>
    </w:p>
    <w:p w14:paraId="622528AE" w14:textId="77777777" w:rsidR="00D337CA" w:rsidRDefault="00D337CA" w:rsidP="00720D58">
      <w:pPr>
        <w:rPr>
          <w:rFonts w:ascii="Times New Roman" w:hAnsi="Times New Roman" w:cs="Times New Roman"/>
        </w:rPr>
      </w:pPr>
    </w:p>
    <w:p w14:paraId="469684A3" w14:textId="77777777" w:rsidR="00D337CA" w:rsidRDefault="00D337CA" w:rsidP="00720D58">
      <w:pPr>
        <w:rPr>
          <w:rFonts w:ascii="Times New Roman" w:hAnsi="Times New Roman" w:cs="Times New Roman"/>
        </w:rPr>
      </w:pPr>
    </w:p>
    <w:p w14:paraId="176B2A7F" w14:textId="77777777" w:rsidR="00D337CA" w:rsidRDefault="00D337CA" w:rsidP="00720D58">
      <w:pPr>
        <w:rPr>
          <w:rFonts w:ascii="Times New Roman" w:hAnsi="Times New Roman" w:cs="Times New Roman"/>
        </w:rPr>
      </w:pPr>
    </w:p>
    <w:p w14:paraId="054A1658" w14:textId="77777777" w:rsidR="00D337CA" w:rsidRDefault="00D337CA" w:rsidP="00720D58">
      <w:pPr>
        <w:rPr>
          <w:rFonts w:ascii="Times New Roman" w:hAnsi="Times New Roman" w:cs="Times New Roman"/>
        </w:rPr>
      </w:pPr>
    </w:p>
    <w:p w14:paraId="0647D709" w14:textId="77777777" w:rsidR="00D337CA" w:rsidRDefault="00D337CA" w:rsidP="00720D58">
      <w:pPr>
        <w:rPr>
          <w:rFonts w:ascii="Times New Roman" w:hAnsi="Times New Roman" w:cs="Times New Roman"/>
        </w:rPr>
      </w:pPr>
    </w:p>
    <w:p w14:paraId="0D111611" w14:textId="77777777" w:rsidR="00D337CA" w:rsidRDefault="00D337CA" w:rsidP="00720D58">
      <w:pPr>
        <w:rPr>
          <w:rFonts w:ascii="Times New Roman" w:hAnsi="Times New Roman" w:cs="Times New Roman"/>
        </w:rPr>
      </w:pPr>
    </w:p>
    <w:p w14:paraId="63883A94" w14:textId="77777777" w:rsidR="00D337CA" w:rsidRDefault="00D337CA" w:rsidP="00720D58">
      <w:pPr>
        <w:rPr>
          <w:rFonts w:ascii="Times New Roman" w:hAnsi="Times New Roman" w:cs="Times New Roman"/>
        </w:rPr>
      </w:pPr>
    </w:p>
    <w:p w14:paraId="7C3C26A4" w14:textId="77777777" w:rsidR="00D337CA" w:rsidRDefault="00D337CA" w:rsidP="00720D58">
      <w:pPr>
        <w:rPr>
          <w:rFonts w:ascii="Times New Roman" w:hAnsi="Times New Roman" w:cs="Times New Roman"/>
        </w:rPr>
      </w:pPr>
    </w:p>
    <w:p w14:paraId="2AA34A7B" w14:textId="77777777" w:rsidR="00D337CA" w:rsidRDefault="00D337CA" w:rsidP="00720D58">
      <w:pPr>
        <w:rPr>
          <w:rFonts w:ascii="Times New Roman" w:hAnsi="Times New Roman" w:cs="Times New Roman"/>
        </w:rPr>
      </w:pPr>
    </w:p>
    <w:p w14:paraId="556D0F8C" w14:textId="77777777" w:rsidR="00D337CA" w:rsidRDefault="00D337CA" w:rsidP="00720D58">
      <w:pPr>
        <w:rPr>
          <w:rFonts w:ascii="Times New Roman" w:hAnsi="Times New Roman" w:cs="Times New Roman"/>
        </w:rPr>
      </w:pPr>
    </w:p>
    <w:p w14:paraId="53FA56E8" w14:textId="77777777" w:rsidR="00D337CA" w:rsidRDefault="00D337CA" w:rsidP="00720D58">
      <w:pPr>
        <w:rPr>
          <w:rFonts w:ascii="Times New Roman" w:hAnsi="Times New Roman" w:cs="Times New Roman"/>
        </w:rPr>
      </w:pPr>
    </w:p>
    <w:p w14:paraId="45E4F572" w14:textId="77777777" w:rsidR="00D337CA" w:rsidRDefault="00D337CA" w:rsidP="00720D58">
      <w:pPr>
        <w:rPr>
          <w:rFonts w:ascii="Times New Roman" w:hAnsi="Times New Roman" w:cs="Times New Roman"/>
        </w:rPr>
      </w:pPr>
    </w:p>
    <w:p w14:paraId="7BA8F738" w14:textId="77777777" w:rsidR="00D337CA" w:rsidRDefault="00D337CA" w:rsidP="00720D58">
      <w:pPr>
        <w:rPr>
          <w:rFonts w:ascii="Times New Roman" w:hAnsi="Times New Roman" w:cs="Times New Roman"/>
        </w:rPr>
      </w:pPr>
    </w:p>
    <w:p w14:paraId="1C211343" w14:textId="77777777" w:rsidR="00D337CA" w:rsidRDefault="00D337CA" w:rsidP="00720D58">
      <w:pPr>
        <w:rPr>
          <w:rFonts w:ascii="Times New Roman" w:hAnsi="Times New Roman" w:cs="Times New Roman"/>
        </w:rPr>
      </w:pPr>
    </w:p>
    <w:p w14:paraId="3BECA4D1" w14:textId="77777777" w:rsidR="00D337CA" w:rsidRDefault="00D337CA" w:rsidP="00720D58">
      <w:pPr>
        <w:rPr>
          <w:rFonts w:ascii="Times New Roman" w:hAnsi="Times New Roman" w:cs="Times New Roman"/>
        </w:rPr>
      </w:pPr>
    </w:p>
    <w:p w14:paraId="007BB79A" w14:textId="77777777" w:rsidR="00D337CA" w:rsidRDefault="00D337CA" w:rsidP="00720D58">
      <w:pPr>
        <w:rPr>
          <w:rFonts w:ascii="Times New Roman" w:hAnsi="Times New Roman" w:cs="Times New Roman"/>
        </w:rPr>
      </w:pPr>
    </w:p>
    <w:p w14:paraId="253F41F9" w14:textId="77777777" w:rsidR="00D337CA" w:rsidRDefault="00D337CA" w:rsidP="00720D58">
      <w:pPr>
        <w:rPr>
          <w:rFonts w:ascii="Times New Roman" w:hAnsi="Times New Roman" w:cs="Times New Roman"/>
        </w:rPr>
      </w:pPr>
    </w:p>
    <w:p w14:paraId="06D2BBB0" w14:textId="77777777" w:rsidR="00D337CA" w:rsidRDefault="00D337CA" w:rsidP="00720D58">
      <w:pPr>
        <w:rPr>
          <w:rFonts w:ascii="Times New Roman" w:hAnsi="Times New Roman" w:cs="Times New Roman"/>
        </w:rPr>
      </w:pPr>
    </w:p>
    <w:p w14:paraId="5D76FFD4" w14:textId="77777777" w:rsidR="00D337CA" w:rsidRDefault="00D337CA" w:rsidP="00720D58">
      <w:pPr>
        <w:rPr>
          <w:rFonts w:ascii="Times New Roman" w:hAnsi="Times New Roman" w:cs="Times New Roman"/>
        </w:rPr>
      </w:pPr>
    </w:p>
    <w:p w14:paraId="394142A4" w14:textId="77777777" w:rsidR="00D337CA" w:rsidRDefault="00D337CA" w:rsidP="00720D58">
      <w:pPr>
        <w:rPr>
          <w:rFonts w:ascii="Times New Roman" w:hAnsi="Times New Roman" w:cs="Times New Roman"/>
        </w:rPr>
      </w:pPr>
    </w:p>
    <w:p w14:paraId="17A66ED6" w14:textId="77777777" w:rsidR="00D337CA" w:rsidRDefault="00D337CA" w:rsidP="00720D58">
      <w:pPr>
        <w:rPr>
          <w:rFonts w:ascii="Times New Roman" w:hAnsi="Times New Roman" w:cs="Times New Roman"/>
        </w:rPr>
      </w:pPr>
    </w:p>
    <w:p w14:paraId="66F6D8BD" w14:textId="77777777" w:rsidR="00D337CA" w:rsidRDefault="00D337CA" w:rsidP="00720D58">
      <w:pPr>
        <w:rPr>
          <w:rFonts w:ascii="Times New Roman" w:hAnsi="Times New Roman" w:cs="Times New Roman"/>
        </w:rPr>
      </w:pPr>
    </w:p>
    <w:p w14:paraId="26E5B210" w14:textId="77777777" w:rsidR="00D337CA" w:rsidRDefault="00D337CA" w:rsidP="00720D58">
      <w:pPr>
        <w:rPr>
          <w:rFonts w:ascii="Times New Roman" w:hAnsi="Times New Roman" w:cs="Times New Roman"/>
        </w:rPr>
      </w:pPr>
    </w:p>
    <w:p w14:paraId="54ECDCC3" w14:textId="77777777" w:rsidR="00D337CA" w:rsidRDefault="00D337CA" w:rsidP="00720D58">
      <w:pPr>
        <w:rPr>
          <w:rFonts w:ascii="Times New Roman" w:hAnsi="Times New Roman" w:cs="Times New Roman"/>
        </w:rPr>
      </w:pPr>
    </w:p>
    <w:p w14:paraId="1DDE1396" w14:textId="77777777" w:rsidR="00D337CA" w:rsidRDefault="00D337CA" w:rsidP="00720D58">
      <w:pPr>
        <w:rPr>
          <w:rFonts w:ascii="Times New Roman" w:hAnsi="Times New Roman" w:cs="Times New Roman"/>
        </w:rPr>
      </w:pPr>
    </w:p>
    <w:p w14:paraId="6BA226CC" w14:textId="77777777" w:rsidR="00D337CA" w:rsidRDefault="00D337CA" w:rsidP="00720D58">
      <w:pPr>
        <w:rPr>
          <w:rFonts w:ascii="Times New Roman" w:hAnsi="Times New Roman" w:cs="Times New Roman"/>
        </w:rPr>
      </w:pPr>
    </w:p>
    <w:p w14:paraId="46B760FC" w14:textId="77777777" w:rsidR="00D337CA" w:rsidRDefault="00D337CA" w:rsidP="00720D58">
      <w:pPr>
        <w:rPr>
          <w:rFonts w:ascii="Times New Roman" w:hAnsi="Times New Roman" w:cs="Times New Roman"/>
        </w:rPr>
      </w:pPr>
    </w:p>
    <w:p w14:paraId="3873CBDD" w14:textId="77777777" w:rsidR="00164693" w:rsidRDefault="00164693" w:rsidP="00720D58">
      <w:pPr>
        <w:rPr>
          <w:rFonts w:ascii="Times New Roman" w:hAnsi="Times New Roman" w:cs="Times New Roman"/>
        </w:rPr>
      </w:pPr>
    </w:p>
    <w:p w14:paraId="2509D44E" w14:textId="77777777" w:rsidR="00293C6B" w:rsidRDefault="00293C6B" w:rsidP="00720D58">
      <w:pPr>
        <w:rPr>
          <w:rFonts w:ascii="Times New Roman" w:hAnsi="Times New Roman" w:cs="Times New Roman"/>
        </w:rPr>
      </w:pPr>
    </w:p>
    <w:p w14:paraId="05227FCB" w14:textId="77777777" w:rsidR="00293C6B" w:rsidRDefault="00293C6B" w:rsidP="00720D58">
      <w:pPr>
        <w:rPr>
          <w:rFonts w:ascii="Times New Roman" w:hAnsi="Times New Roman" w:cs="Times New Roman"/>
        </w:rPr>
      </w:pPr>
    </w:p>
    <w:p w14:paraId="178D3EDA" w14:textId="77777777" w:rsidR="00293C6B" w:rsidRDefault="00293C6B" w:rsidP="00720D58">
      <w:pPr>
        <w:rPr>
          <w:rFonts w:ascii="Times New Roman" w:hAnsi="Times New Roman" w:cs="Times New Roman"/>
        </w:rPr>
      </w:pPr>
    </w:p>
    <w:p w14:paraId="20B0FC33" w14:textId="77777777" w:rsidR="00293C6B" w:rsidRDefault="00293C6B" w:rsidP="00720D58">
      <w:pPr>
        <w:rPr>
          <w:rFonts w:ascii="Times New Roman" w:hAnsi="Times New Roman" w:cs="Times New Roman"/>
        </w:rPr>
      </w:pPr>
    </w:p>
    <w:p w14:paraId="40C8038C" w14:textId="77777777" w:rsidR="00293C6B" w:rsidRDefault="00293C6B" w:rsidP="00720D58">
      <w:pPr>
        <w:rPr>
          <w:rFonts w:ascii="Times New Roman" w:hAnsi="Times New Roman" w:cs="Times New Roman"/>
        </w:rPr>
      </w:pPr>
    </w:p>
    <w:p w14:paraId="543CF597" w14:textId="77777777" w:rsidR="00293C6B" w:rsidRDefault="00293C6B" w:rsidP="00720D58">
      <w:pPr>
        <w:rPr>
          <w:rFonts w:ascii="Times New Roman" w:hAnsi="Times New Roman" w:cs="Times New Roman"/>
        </w:rPr>
      </w:pPr>
    </w:p>
    <w:p w14:paraId="41A672A1" w14:textId="77777777" w:rsidR="00293C6B" w:rsidRDefault="00293C6B" w:rsidP="00720D58">
      <w:pPr>
        <w:rPr>
          <w:rFonts w:ascii="Times New Roman" w:hAnsi="Times New Roman" w:cs="Times New Roman"/>
        </w:rPr>
      </w:pPr>
    </w:p>
    <w:p w14:paraId="29885CFC" w14:textId="77777777" w:rsidR="00293C6B" w:rsidRDefault="00293C6B" w:rsidP="00720D58">
      <w:pPr>
        <w:rPr>
          <w:rFonts w:ascii="Times New Roman" w:hAnsi="Times New Roman" w:cs="Times New Roman"/>
        </w:rPr>
      </w:pPr>
    </w:p>
    <w:p w14:paraId="4D60A5BE" w14:textId="77777777" w:rsidR="00164693" w:rsidRPr="00720D58" w:rsidRDefault="00164693" w:rsidP="00720D58">
      <w:pPr>
        <w:rPr>
          <w:rFonts w:ascii="Times New Roman" w:hAnsi="Times New Roman" w:cs="Times New Roman"/>
        </w:rPr>
      </w:pPr>
    </w:p>
    <w:p w14:paraId="0E69DB46" w14:textId="0E0DC23B" w:rsidR="004358DB" w:rsidRPr="004358DB" w:rsidRDefault="004358DB" w:rsidP="004358DB">
      <w:pPr>
        <w:spacing w:line="480" w:lineRule="auto"/>
        <w:jc w:val="center"/>
        <w:rPr>
          <w:rFonts w:ascii="Times New Roman" w:eastAsia="Times New Roman" w:hAnsi="Times New Roman" w:cs="Times New Roman"/>
          <w:b/>
          <w:color w:val="333333"/>
        </w:rPr>
      </w:pPr>
      <w:r>
        <w:rPr>
          <w:rFonts w:ascii="Times New Roman" w:eastAsia="Times New Roman" w:hAnsi="Times New Roman" w:cs="Times New Roman"/>
          <w:b/>
          <w:color w:val="333333"/>
        </w:rPr>
        <w:t>Resources</w:t>
      </w:r>
    </w:p>
    <w:p w14:paraId="17E8B9B2" w14:textId="77777777" w:rsidR="00D337CA" w:rsidRDefault="00D337CA" w:rsidP="00D337CA">
      <w:pPr>
        <w:spacing w:line="480" w:lineRule="auto"/>
        <w:rPr>
          <w:rFonts w:ascii="Times New Roman" w:eastAsia="Times New Roman" w:hAnsi="Times New Roman" w:cs="Times New Roman"/>
          <w:color w:val="333333"/>
        </w:rPr>
      </w:pPr>
      <w:r w:rsidRPr="00BE7FF5">
        <w:rPr>
          <w:rFonts w:ascii="Times New Roman" w:eastAsia="Times New Roman" w:hAnsi="Times New Roman" w:cs="Times New Roman"/>
          <w:color w:val="333333"/>
        </w:rPr>
        <w:t xml:space="preserve">Mental and Emotional Well-being. (n.d.). Retrieved from </w:t>
      </w:r>
    </w:p>
    <w:p w14:paraId="58BE4EFA" w14:textId="6D7E3CCB" w:rsidR="00D337CA" w:rsidRDefault="00D337CA" w:rsidP="00A06A81">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BE7FF5">
        <w:rPr>
          <w:rFonts w:ascii="Times New Roman" w:eastAsia="Times New Roman" w:hAnsi="Times New Roman" w:cs="Times New Roman"/>
          <w:color w:val="333333"/>
        </w:rPr>
        <w:t>https://www.surgeongeneral.gov/priorities/prevention/strategy/mental-and-emotional-</w:t>
      </w:r>
      <w:r>
        <w:rPr>
          <w:rFonts w:ascii="Times New Roman" w:eastAsia="Times New Roman" w:hAnsi="Times New Roman" w:cs="Times New Roman"/>
          <w:color w:val="333333"/>
        </w:rPr>
        <w:tab/>
      </w:r>
      <w:r w:rsidRPr="00BE7FF5">
        <w:rPr>
          <w:rFonts w:ascii="Times New Roman" w:eastAsia="Times New Roman" w:hAnsi="Times New Roman" w:cs="Times New Roman"/>
          <w:color w:val="333333"/>
        </w:rPr>
        <w:t>well-being.html</w:t>
      </w:r>
    </w:p>
    <w:p w14:paraId="431DB830" w14:textId="662FF45C" w:rsidR="00D337CA" w:rsidRDefault="00A06A81" w:rsidP="00A06A81">
      <w:pPr>
        <w:spacing w:line="480" w:lineRule="auto"/>
        <w:rPr>
          <w:rFonts w:ascii="Times New Roman" w:eastAsia="Times New Roman" w:hAnsi="Times New Roman" w:cs="Times New Roman"/>
          <w:color w:val="333333"/>
        </w:rPr>
      </w:pPr>
      <w:r w:rsidRPr="00A06A81">
        <w:rPr>
          <w:rFonts w:ascii="Times New Roman" w:eastAsia="Times New Roman" w:hAnsi="Times New Roman" w:cs="Times New Roman"/>
          <w:color w:val="333333"/>
        </w:rPr>
        <w:t>Mental Health and Mental Disorders.</w:t>
      </w:r>
      <w:r w:rsidR="00D337CA">
        <w:rPr>
          <w:rFonts w:ascii="Times New Roman" w:eastAsia="Times New Roman" w:hAnsi="Times New Roman" w:cs="Times New Roman"/>
          <w:color w:val="333333"/>
        </w:rPr>
        <w:t xml:space="preserve"> (n.d.).</w:t>
      </w:r>
      <w:r w:rsidRPr="00A06A81">
        <w:rPr>
          <w:rFonts w:ascii="Times New Roman" w:eastAsia="Times New Roman" w:hAnsi="Times New Roman" w:cs="Times New Roman"/>
          <w:color w:val="333333"/>
        </w:rPr>
        <w:t xml:space="preserve"> </w:t>
      </w:r>
    </w:p>
    <w:p w14:paraId="2B6F5730" w14:textId="16772A73" w:rsidR="00A06A81" w:rsidRDefault="00A06A81" w:rsidP="00A06A81">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A06A81">
        <w:rPr>
          <w:rFonts w:ascii="Times New Roman" w:eastAsia="Times New Roman" w:hAnsi="Times New Roman" w:cs="Times New Roman"/>
          <w:color w:val="333333"/>
        </w:rPr>
        <w:t>Retrieved from https://www.healthypeople.gov/2020/topics-objectives/topic/mental-</w:t>
      </w:r>
      <w:r>
        <w:rPr>
          <w:rFonts w:ascii="Times New Roman" w:eastAsia="Times New Roman" w:hAnsi="Times New Roman" w:cs="Times New Roman"/>
          <w:color w:val="333333"/>
        </w:rPr>
        <w:tab/>
      </w:r>
      <w:r w:rsidRPr="00A06A81">
        <w:rPr>
          <w:rFonts w:ascii="Times New Roman" w:eastAsia="Times New Roman" w:hAnsi="Times New Roman" w:cs="Times New Roman"/>
          <w:color w:val="333333"/>
        </w:rPr>
        <w:t>health-and-mental-disorders/objectives</w:t>
      </w:r>
    </w:p>
    <w:p w14:paraId="5940D846" w14:textId="77777777" w:rsidR="00D337CA" w:rsidRDefault="00D337CA" w:rsidP="00D337CA">
      <w:pPr>
        <w:spacing w:line="480" w:lineRule="auto"/>
        <w:rPr>
          <w:rFonts w:ascii="Times New Roman" w:eastAsia="Times New Roman" w:hAnsi="Times New Roman" w:cs="Times New Roman"/>
          <w:color w:val="333333"/>
        </w:rPr>
      </w:pPr>
      <w:r w:rsidRPr="00894760">
        <w:rPr>
          <w:rFonts w:ascii="Times New Roman" w:eastAsia="Times New Roman" w:hAnsi="Times New Roman" w:cs="Times New Roman"/>
          <w:color w:val="333333"/>
        </w:rPr>
        <w:lastRenderedPageBreak/>
        <w:t xml:space="preserve">National Prevention Strategy. Retrieved </w:t>
      </w:r>
    </w:p>
    <w:p w14:paraId="2F473173" w14:textId="09020C05" w:rsidR="00D337CA" w:rsidRPr="00A06A81" w:rsidRDefault="00D337CA" w:rsidP="00A06A81">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894760">
        <w:rPr>
          <w:rFonts w:ascii="Times New Roman" w:eastAsia="Times New Roman" w:hAnsi="Times New Roman" w:cs="Times New Roman"/>
          <w:color w:val="333333"/>
        </w:rPr>
        <w:t>from https://www.surgeongeneral.gov/priorities/prevention/strategy/index.html</w:t>
      </w:r>
    </w:p>
    <w:p w14:paraId="09FB1472" w14:textId="6F486253" w:rsidR="00CA639E" w:rsidRDefault="00CA639E" w:rsidP="00CA639E">
      <w:pPr>
        <w:spacing w:line="480" w:lineRule="auto"/>
        <w:rPr>
          <w:rFonts w:ascii="Times New Roman" w:eastAsia="Times New Roman" w:hAnsi="Times New Roman" w:cs="Times New Roman"/>
          <w:color w:val="333333"/>
        </w:rPr>
      </w:pPr>
      <w:r w:rsidRPr="00CA639E">
        <w:rPr>
          <w:rFonts w:ascii="Times New Roman" w:eastAsia="Times New Roman" w:hAnsi="Times New Roman" w:cs="Times New Roman"/>
          <w:color w:val="333333"/>
        </w:rPr>
        <w:t xml:space="preserve">Social Determinants of Health. </w:t>
      </w:r>
      <w:r w:rsidR="00682A20">
        <w:rPr>
          <w:rFonts w:ascii="Times New Roman" w:eastAsia="Times New Roman" w:hAnsi="Times New Roman" w:cs="Times New Roman"/>
          <w:color w:val="333333"/>
        </w:rPr>
        <w:t xml:space="preserve">(n.d.). </w:t>
      </w:r>
      <w:r w:rsidRPr="00CA639E">
        <w:rPr>
          <w:rFonts w:ascii="Times New Roman" w:eastAsia="Times New Roman" w:hAnsi="Times New Roman" w:cs="Times New Roman"/>
          <w:color w:val="333333"/>
        </w:rPr>
        <w:t xml:space="preserve">Retrieved </w:t>
      </w:r>
    </w:p>
    <w:p w14:paraId="3F4D4CFF" w14:textId="74A42FFA" w:rsidR="00CA639E" w:rsidRPr="00A06A81" w:rsidRDefault="00CA639E" w:rsidP="00A06A81">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CA639E">
        <w:rPr>
          <w:rFonts w:ascii="Times New Roman" w:eastAsia="Times New Roman" w:hAnsi="Times New Roman" w:cs="Times New Roman"/>
          <w:color w:val="333333"/>
        </w:rPr>
        <w:t>April 25, 2018, from https://www.healthypeople.gov/2020/topics-objectives/topic/social-</w:t>
      </w:r>
      <w:r>
        <w:rPr>
          <w:rFonts w:ascii="Times New Roman" w:eastAsia="Times New Roman" w:hAnsi="Times New Roman" w:cs="Times New Roman"/>
          <w:color w:val="333333"/>
        </w:rPr>
        <w:tab/>
      </w:r>
      <w:r w:rsidRPr="00CA639E">
        <w:rPr>
          <w:rFonts w:ascii="Times New Roman" w:eastAsia="Times New Roman" w:hAnsi="Times New Roman" w:cs="Times New Roman"/>
          <w:color w:val="333333"/>
        </w:rPr>
        <w:t>determinants-of-health</w:t>
      </w:r>
    </w:p>
    <w:p w14:paraId="5466BBF9" w14:textId="13AF71ED" w:rsidR="00E64FF7" w:rsidRDefault="00E64FF7" w:rsidP="00E64FF7">
      <w:pPr>
        <w:spacing w:line="480" w:lineRule="auto"/>
        <w:rPr>
          <w:rFonts w:ascii="Times New Roman" w:eastAsia="Times New Roman" w:hAnsi="Times New Roman" w:cs="Times New Roman"/>
          <w:color w:val="333333"/>
        </w:rPr>
      </w:pPr>
      <w:r w:rsidRPr="00E64FF7">
        <w:rPr>
          <w:rFonts w:ascii="Times New Roman" w:eastAsia="Times New Roman" w:hAnsi="Times New Roman" w:cs="Times New Roman"/>
          <w:color w:val="333333"/>
        </w:rPr>
        <w:t xml:space="preserve">Social Determinants of Health: Know What Affects Health. </w:t>
      </w:r>
      <w:r w:rsidR="00E95E6D" w:rsidRPr="00E64FF7">
        <w:rPr>
          <w:rFonts w:ascii="Times New Roman" w:eastAsia="Times New Roman" w:hAnsi="Times New Roman" w:cs="Times New Roman"/>
          <w:color w:val="333333"/>
        </w:rPr>
        <w:t xml:space="preserve">(2018, January 29). </w:t>
      </w:r>
      <w:r w:rsidRPr="00E64FF7">
        <w:rPr>
          <w:rFonts w:ascii="Times New Roman" w:eastAsia="Times New Roman" w:hAnsi="Times New Roman" w:cs="Times New Roman"/>
          <w:color w:val="333333"/>
        </w:rPr>
        <w:t xml:space="preserve">Retrieved </w:t>
      </w:r>
    </w:p>
    <w:p w14:paraId="35749436" w14:textId="40E114F2" w:rsidR="00E64FF7" w:rsidRPr="00E64FF7" w:rsidRDefault="00E64FF7" w:rsidP="004358DB">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E64FF7">
        <w:rPr>
          <w:rFonts w:ascii="Times New Roman" w:eastAsia="Times New Roman" w:hAnsi="Times New Roman" w:cs="Times New Roman"/>
          <w:color w:val="333333"/>
        </w:rPr>
        <w:t xml:space="preserve">April 27, 2018, from </w:t>
      </w:r>
      <w:r w:rsidR="00894760" w:rsidRPr="00894760">
        <w:rPr>
          <w:rFonts w:ascii="Times New Roman" w:eastAsia="Times New Roman" w:hAnsi="Times New Roman" w:cs="Times New Roman"/>
          <w:color w:val="333333"/>
        </w:rPr>
        <w:t>https://www.cdc.gov/socialdeterminants/</w:t>
      </w:r>
    </w:p>
    <w:p w14:paraId="5D43D651" w14:textId="5507DAC4" w:rsidR="00107FF1" w:rsidRDefault="00107FF1" w:rsidP="00107FF1">
      <w:pPr>
        <w:spacing w:line="480" w:lineRule="auto"/>
        <w:rPr>
          <w:rFonts w:ascii="Times New Roman" w:eastAsia="Times New Roman" w:hAnsi="Times New Roman" w:cs="Times New Roman"/>
          <w:color w:val="333333"/>
        </w:rPr>
      </w:pPr>
      <w:r w:rsidRPr="00107FF1">
        <w:rPr>
          <w:rFonts w:ascii="Times New Roman" w:eastAsia="Times New Roman" w:hAnsi="Times New Roman" w:cs="Times New Roman"/>
          <w:color w:val="333333"/>
        </w:rPr>
        <w:t xml:space="preserve">What Is Mental Health? Retrieved from </w:t>
      </w:r>
    </w:p>
    <w:p w14:paraId="6BD26765" w14:textId="2610424D" w:rsidR="00107FF1" w:rsidRPr="00107FF1" w:rsidRDefault="00107FF1" w:rsidP="00107FF1">
      <w:pPr>
        <w:spacing w:line="480" w:lineRule="auto"/>
        <w:rPr>
          <w:rFonts w:ascii="Times New Roman" w:eastAsia="Times New Roman" w:hAnsi="Times New Roman" w:cs="Times New Roman"/>
          <w:color w:val="333333"/>
        </w:rPr>
      </w:pPr>
      <w:r>
        <w:rPr>
          <w:rFonts w:ascii="Times New Roman" w:eastAsia="Times New Roman" w:hAnsi="Times New Roman" w:cs="Times New Roman"/>
          <w:color w:val="333333"/>
        </w:rPr>
        <w:tab/>
      </w:r>
      <w:r w:rsidRPr="00107FF1">
        <w:rPr>
          <w:rFonts w:ascii="Times New Roman" w:eastAsia="Times New Roman" w:hAnsi="Times New Roman" w:cs="Times New Roman"/>
          <w:color w:val="333333"/>
        </w:rPr>
        <w:t>https://www.mentalhealth.gov/basics/what-is-mental-health</w:t>
      </w:r>
    </w:p>
    <w:p w14:paraId="01D57ADE" w14:textId="77777777" w:rsidR="00107FF1" w:rsidRPr="00107FF1" w:rsidRDefault="00107FF1" w:rsidP="00107FF1">
      <w:pPr>
        <w:rPr>
          <w:rFonts w:ascii="Times New Roman" w:eastAsia="Times New Roman" w:hAnsi="Times New Roman" w:cs="Times New Roman"/>
        </w:rPr>
      </w:pPr>
    </w:p>
    <w:p w14:paraId="643D95AB" w14:textId="77777777" w:rsidR="00BE7FF5" w:rsidRPr="00BE7FF5" w:rsidRDefault="00BE7FF5" w:rsidP="00BE7FF5">
      <w:pPr>
        <w:rPr>
          <w:rFonts w:ascii="Times New Roman" w:eastAsia="Times New Roman" w:hAnsi="Times New Roman" w:cs="Times New Roman"/>
        </w:rPr>
      </w:pPr>
    </w:p>
    <w:p w14:paraId="17A58E75" w14:textId="77777777" w:rsidR="008342AA" w:rsidRPr="008342AA" w:rsidRDefault="008342AA" w:rsidP="008342AA">
      <w:pPr>
        <w:rPr>
          <w:rFonts w:ascii="Times New Roman" w:eastAsia="Times New Roman" w:hAnsi="Times New Roman" w:cs="Times New Roman"/>
        </w:rPr>
      </w:pPr>
    </w:p>
    <w:p w14:paraId="2479DB41" w14:textId="77777777" w:rsidR="008342AA" w:rsidRPr="005B736A" w:rsidRDefault="008342AA" w:rsidP="00720D58">
      <w:pPr>
        <w:spacing w:line="480" w:lineRule="auto"/>
        <w:jc w:val="center"/>
        <w:rPr>
          <w:rFonts w:ascii="Times New Roman" w:hAnsi="Times New Roman" w:cs="Times New Roman"/>
          <w:b/>
        </w:rPr>
      </w:pPr>
    </w:p>
    <w:sectPr w:rsidR="008342AA" w:rsidRPr="005B736A" w:rsidSect="0025781D">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E6AAE" w14:textId="77777777" w:rsidR="00BB2779" w:rsidRDefault="00BB2779" w:rsidP="004F4234">
      <w:r>
        <w:separator/>
      </w:r>
    </w:p>
  </w:endnote>
  <w:endnote w:type="continuationSeparator" w:id="0">
    <w:p w14:paraId="6F1B165B" w14:textId="77777777" w:rsidR="00BB2779" w:rsidRDefault="00BB2779" w:rsidP="004F4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DC8627" w14:textId="77777777" w:rsidR="00BB2779" w:rsidRDefault="00BB2779" w:rsidP="004F4234">
      <w:r>
        <w:separator/>
      </w:r>
    </w:p>
  </w:footnote>
  <w:footnote w:type="continuationSeparator" w:id="0">
    <w:p w14:paraId="5B32D0A6" w14:textId="77777777" w:rsidR="00BB2779" w:rsidRDefault="00BB2779" w:rsidP="004F4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7DB32" w14:textId="77777777" w:rsidR="00307857" w:rsidRDefault="00307857" w:rsidP="0024705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5FE341" w14:textId="77777777" w:rsidR="00307857" w:rsidRDefault="00307857" w:rsidP="0030785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910978" w14:textId="269E453D" w:rsidR="00307857" w:rsidRPr="00307857" w:rsidRDefault="00307857" w:rsidP="00247056">
    <w:pPr>
      <w:pStyle w:val="Header"/>
      <w:framePr w:wrap="none" w:vAnchor="text" w:hAnchor="margin" w:xAlign="right" w:y="1"/>
      <w:rPr>
        <w:rStyle w:val="PageNumber"/>
        <w:rFonts w:ascii="Times New Roman" w:hAnsi="Times New Roman" w:cs="Times New Roman"/>
      </w:rPr>
    </w:pPr>
    <w:r w:rsidRPr="00307857">
      <w:rPr>
        <w:rStyle w:val="PageNumber"/>
        <w:rFonts w:ascii="Times New Roman" w:hAnsi="Times New Roman" w:cs="Times New Roman"/>
      </w:rPr>
      <w:fldChar w:fldCharType="begin"/>
    </w:r>
    <w:r w:rsidRPr="00307857">
      <w:rPr>
        <w:rStyle w:val="PageNumber"/>
        <w:rFonts w:ascii="Times New Roman" w:hAnsi="Times New Roman" w:cs="Times New Roman"/>
      </w:rPr>
      <w:instrText xml:space="preserve">PAGE  </w:instrText>
    </w:r>
    <w:r w:rsidRPr="00307857">
      <w:rPr>
        <w:rStyle w:val="PageNumber"/>
        <w:rFonts w:ascii="Times New Roman" w:hAnsi="Times New Roman" w:cs="Times New Roman"/>
      </w:rPr>
      <w:fldChar w:fldCharType="separate"/>
    </w:r>
    <w:r w:rsidR="00697C9D">
      <w:rPr>
        <w:rStyle w:val="PageNumber"/>
        <w:rFonts w:ascii="Times New Roman" w:hAnsi="Times New Roman" w:cs="Times New Roman"/>
        <w:noProof/>
      </w:rPr>
      <w:t>8</w:t>
    </w:r>
    <w:r w:rsidRPr="00307857">
      <w:rPr>
        <w:rStyle w:val="PageNumber"/>
        <w:rFonts w:ascii="Times New Roman" w:hAnsi="Times New Roman" w:cs="Times New Roman"/>
      </w:rPr>
      <w:fldChar w:fldCharType="end"/>
    </w:r>
  </w:p>
  <w:p w14:paraId="3C549B9E" w14:textId="35C00267" w:rsidR="004F4234" w:rsidRPr="004F4234" w:rsidRDefault="004F4234" w:rsidP="00307857">
    <w:pPr>
      <w:pStyle w:val="Header"/>
      <w:ind w:right="360"/>
      <w:rPr>
        <w:rFonts w:ascii="Times New Roman" w:hAnsi="Times New Roman" w:cs="Times New Roman"/>
      </w:rPr>
    </w:pPr>
    <w:r>
      <w:rPr>
        <w:rFonts w:ascii="Times New Roman" w:hAnsi="Times New Roman" w:cs="Times New Roman"/>
      </w:rPr>
      <w:t>SOCIAL DETERMINANT</w:t>
    </w:r>
    <w:r w:rsidR="00D71810">
      <w:rPr>
        <w:rFonts w:ascii="Times New Roman" w:hAnsi="Times New Roman" w:cs="Times New Roman"/>
      </w:rPr>
      <w:t>S OF HEALTH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F01D3" w14:textId="13A3BECA" w:rsidR="005B736A" w:rsidRPr="005B736A" w:rsidRDefault="005B736A" w:rsidP="002956DC">
    <w:pPr>
      <w:pStyle w:val="Header"/>
      <w:framePr w:wrap="none" w:vAnchor="text" w:hAnchor="margin" w:xAlign="right" w:y="1"/>
      <w:rPr>
        <w:rStyle w:val="PageNumber"/>
        <w:rFonts w:ascii="Times New Roman" w:hAnsi="Times New Roman" w:cs="Times New Roman"/>
      </w:rPr>
    </w:pPr>
    <w:r w:rsidRPr="005B736A">
      <w:rPr>
        <w:rStyle w:val="PageNumber"/>
        <w:rFonts w:ascii="Times New Roman" w:hAnsi="Times New Roman" w:cs="Times New Roman"/>
      </w:rPr>
      <w:fldChar w:fldCharType="begin"/>
    </w:r>
    <w:r w:rsidRPr="005B736A">
      <w:rPr>
        <w:rStyle w:val="PageNumber"/>
        <w:rFonts w:ascii="Times New Roman" w:hAnsi="Times New Roman" w:cs="Times New Roman"/>
      </w:rPr>
      <w:instrText xml:space="preserve">PAGE  </w:instrText>
    </w:r>
    <w:r w:rsidRPr="005B736A">
      <w:rPr>
        <w:rStyle w:val="PageNumber"/>
        <w:rFonts w:ascii="Times New Roman" w:hAnsi="Times New Roman" w:cs="Times New Roman"/>
      </w:rPr>
      <w:fldChar w:fldCharType="separate"/>
    </w:r>
    <w:r w:rsidR="00697C9D">
      <w:rPr>
        <w:rStyle w:val="PageNumber"/>
        <w:rFonts w:ascii="Times New Roman" w:hAnsi="Times New Roman" w:cs="Times New Roman"/>
        <w:noProof/>
      </w:rPr>
      <w:t>1</w:t>
    </w:r>
    <w:r w:rsidRPr="005B736A">
      <w:rPr>
        <w:rStyle w:val="PageNumber"/>
        <w:rFonts w:ascii="Times New Roman" w:hAnsi="Times New Roman" w:cs="Times New Roman"/>
      </w:rPr>
      <w:fldChar w:fldCharType="end"/>
    </w:r>
  </w:p>
  <w:p w14:paraId="7123E1B8" w14:textId="7F2E41C5" w:rsidR="0025781D" w:rsidRPr="004F4234" w:rsidRDefault="0025781D" w:rsidP="0025781D">
    <w:pPr>
      <w:pStyle w:val="Header"/>
      <w:ind w:right="360"/>
      <w:rPr>
        <w:rFonts w:ascii="Times New Roman" w:hAnsi="Times New Roman" w:cs="Times New Roman"/>
      </w:rPr>
    </w:pPr>
    <w:r>
      <w:rPr>
        <w:rFonts w:ascii="Times New Roman" w:hAnsi="Times New Roman" w:cs="Times New Roman"/>
      </w:rPr>
      <w:t>Runni</w:t>
    </w:r>
    <w:r w:rsidR="000F4037">
      <w:rPr>
        <w:rFonts w:ascii="Times New Roman" w:hAnsi="Times New Roman" w:cs="Times New Roman"/>
      </w:rPr>
      <w:t xml:space="preserve">ng head: SOCIAL DETERMINANTS OF </w:t>
    </w:r>
    <w:r>
      <w:rPr>
        <w:rFonts w:ascii="Times New Roman" w:hAnsi="Times New Roman" w:cs="Times New Roman"/>
      </w:rPr>
      <w:t>HEALTH</w:t>
    </w:r>
  </w:p>
  <w:p w14:paraId="78734A56" w14:textId="77777777" w:rsidR="0025781D" w:rsidRDefault="002578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00A64"/>
    <w:multiLevelType w:val="hybridMultilevel"/>
    <w:tmpl w:val="C5306DB4"/>
    <w:lvl w:ilvl="0" w:tplc="23E44AE4">
      <w:start w:val="1"/>
      <w:numFmt w:val="upperRoman"/>
      <w:lvlText w:val="%1."/>
      <w:lvlJc w:val="left"/>
      <w:pPr>
        <w:ind w:left="1140" w:hanging="720"/>
      </w:pPr>
      <w:rPr>
        <w:rFonts w:hint="default"/>
      </w:rPr>
    </w:lvl>
    <w:lvl w:ilvl="1" w:tplc="04090019">
      <w:start w:val="1"/>
      <w:numFmt w:val="lowerLetter"/>
      <w:lvlText w:val="%2."/>
      <w:lvlJc w:val="left"/>
      <w:pPr>
        <w:ind w:left="1500" w:hanging="360"/>
      </w:pPr>
    </w:lvl>
    <w:lvl w:ilvl="2" w:tplc="0CF8C19C">
      <w:start w:val="6"/>
      <w:numFmt w:val="upperRoman"/>
      <w:lvlText w:val="%3&gt;"/>
      <w:lvlJc w:val="left"/>
      <w:pPr>
        <w:ind w:left="2760" w:hanging="720"/>
      </w:pPr>
      <w:rPr>
        <w:rFonts w:hint="default"/>
      </w:r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44215DFF"/>
    <w:multiLevelType w:val="hybridMultilevel"/>
    <w:tmpl w:val="BCD23C2A"/>
    <w:lvl w:ilvl="0" w:tplc="6062F7F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4471ED"/>
    <w:multiLevelType w:val="hybridMultilevel"/>
    <w:tmpl w:val="F37433FC"/>
    <w:lvl w:ilvl="0" w:tplc="A6B29B18">
      <w:start w:val="1"/>
      <w:numFmt w:val="decimal"/>
      <w:lvlText w:val="%1)"/>
      <w:lvlJc w:val="left"/>
      <w:pPr>
        <w:tabs>
          <w:tab w:val="num" w:pos="720"/>
        </w:tabs>
        <w:ind w:left="720" w:hanging="360"/>
      </w:pPr>
      <w:rPr>
        <w:rFonts w:ascii="Times New Roman" w:eastAsia="Times New Roman" w:hAnsi="Times New Roman" w:cs="Times New Roman"/>
      </w:rPr>
    </w:lvl>
    <w:lvl w:ilvl="1" w:tplc="054EBF6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8871BD9"/>
    <w:multiLevelType w:val="hybridMultilevel"/>
    <w:tmpl w:val="6DF25F06"/>
    <w:lvl w:ilvl="0" w:tplc="6B6476B4">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2CF"/>
    <w:rsid w:val="00025224"/>
    <w:rsid w:val="0004667F"/>
    <w:rsid w:val="0006034F"/>
    <w:rsid w:val="000807E4"/>
    <w:rsid w:val="00086A57"/>
    <w:rsid w:val="000A4A4F"/>
    <w:rsid w:val="000A4D4F"/>
    <w:rsid w:val="000E6F9B"/>
    <w:rsid w:val="000F4037"/>
    <w:rsid w:val="001025B4"/>
    <w:rsid w:val="00107FF1"/>
    <w:rsid w:val="00125735"/>
    <w:rsid w:val="0014702F"/>
    <w:rsid w:val="00147A78"/>
    <w:rsid w:val="00164693"/>
    <w:rsid w:val="00192BB0"/>
    <w:rsid w:val="001F737D"/>
    <w:rsid w:val="0025781D"/>
    <w:rsid w:val="00262963"/>
    <w:rsid w:val="00284C38"/>
    <w:rsid w:val="00293C6B"/>
    <w:rsid w:val="00293D09"/>
    <w:rsid w:val="002A5E10"/>
    <w:rsid w:val="002C541E"/>
    <w:rsid w:val="002E0396"/>
    <w:rsid w:val="00307857"/>
    <w:rsid w:val="00310A1D"/>
    <w:rsid w:val="0032652B"/>
    <w:rsid w:val="00351E70"/>
    <w:rsid w:val="00365080"/>
    <w:rsid w:val="003D3B48"/>
    <w:rsid w:val="004219EF"/>
    <w:rsid w:val="004358DB"/>
    <w:rsid w:val="004E154B"/>
    <w:rsid w:val="004F4234"/>
    <w:rsid w:val="005202CF"/>
    <w:rsid w:val="00544110"/>
    <w:rsid w:val="00545FAF"/>
    <w:rsid w:val="00572043"/>
    <w:rsid w:val="005A7CC1"/>
    <w:rsid w:val="005B736A"/>
    <w:rsid w:val="00632854"/>
    <w:rsid w:val="00680DCE"/>
    <w:rsid w:val="00682A20"/>
    <w:rsid w:val="00697C9D"/>
    <w:rsid w:val="00697DF9"/>
    <w:rsid w:val="006E1DB1"/>
    <w:rsid w:val="0070298C"/>
    <w:rsid w:val="00720D58"/>
    <w:rsid w:val="00756089"/>
    <w:rsid w:val="00764FDB"/>
    <w:rsid w:val="007F5040"/>
    <w:rsid w:val="008342AA"/>
    <w:rsid w:val="00862020"/>
    <w:rsid w:val="0086773E"/>
    <w:rsid w:val="00894760"/>
    <w:rsid w:val="0089673A"/>
    <w:rsid w:val="008F64BB"/>
    <w:rsid w:val="0093731C"/>
    <w:rsid w:val="009500D0"/>
    <w:rsid w:val="0096125D"/>
    <w:rsid w:val="009646F8"/>
    <w:rsid w:val="00983E20"/>
    <w:rsid w:val="009B1BEC"/>
    <w:rsid w:val="009C5CE2"/>
    <w:rsid w:val="00A06A81"/>
    <w:rsid w:val="00A26C0E"/>
    <w:rsid w:val="00A515F1"/>
    <w:rsid w:val="00A6304E"/>
    <w:rsid w:val="00A870FA"/>
    <w:rsid w:val="00AC2640"/>
    <w:rsid w:val="00AD0FF9"/>
    <w:rsid w:val="00AD2804"/>
    <w:rsid w:val="00AD3B6C"/>
    <w:rsid w:val="00AE47F2"/>
    <w:rsid w:val="00B31E65"/>
    <w:rsid w:val="00B35961"/>
    <w:rsid w:val="00B4004A"/>
    <w:rsid w:val="00B51725"/>
    <w:rsid w:val="00B5484A"/>
    <w:rsid w:val="00B60EF8"/>
    <w:rsid w:val="00BB2779"/>
    <w:rsid w:val="00BD2EB0"/>
    <w:rsid w:val="00BE7FF5"/>
    <w:rsid w:val="00C124A4"/>
    <w:rsid w:val="00C24A76"/>
    <w:rsid w:val="00C6366A"/>
    <w:rsid w:val="00CA43FD"/>
    <w:rsid w:val="00CA639E"/>
    <w:rsid w:val="00D27466"/>
    <w:rsid w:val="00D337CA"/>
    <w:rsid w:val="00D41B1C"/>
    <w:rsid w:val="00D64B86"/>
    <w:rsid w:val="00D6612A"/>
    <w:rsid w:val="00D71810"/>
    <w:rsid w:val="00DC3FE9"/>
    <w:rsid w:val="00DD4BA2"/>
    <w:rsid w:val="00DF4A9F"/>
    <w:rsid w:val="00E11CE5"/>
    <w:rsid w:val="00E20448"/>
    <w:rsid w:val="00E64578"/>
    <w:rsid w:val="00E64FF7"/>
    <w:rsid w:val="00E95E6D"/>
    <w:rsid w:val="00EF2F56"/>
    <w:rsid w:val="00F10E33"/>
    <w:rsid w:val="00F67906"/>
    <w:rsid w:val="00F85EF1"/>
    <w:rsid w:val="00FE0B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D3C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234"/>
    <w:pPr>
      <w:tabs>
        <w:tab w:val="center" w:pos="4680"/>
        <w:tab w:val="right" w:pos="9360"/>
      </w:tabs>
    </w:pPr>
  </w:style>
  <w:style w:type="character" w:customStyle="1" w:styleId="HeaderChar">
    <w:name w:val="Header Char"/>
    <w:basedOn w:val="DefaultParagraphFont"/>
    <w:link w:val="Header"/>
    <w:uiPriority w:val="99"/>
    <w:rsid w:val="004F4234"/>
  </w:style>
  <w:style w:type="paragraph" w:styleId="Footer">
    <w:name w:val="footer"/>
    <w:basedOn w:val="Normal"/>
    <w:link w:val="FooterChar"/>
    <w:uiPriority w:val="99"/>
    <w:unhideWhenUsed/>
    <w:rsid w:val="004F4234"/>
    <w:pPr>
      <w:tabs>
        <w:tab w:val="center" w:pos="4680"/>
        <w:tab w:val="right" w:pos="9360"/>
      </w:tabs>
    </w:pPr>
  </w:style>
  <w:style w:type="character" w:customStyle="1" w:styleId="FooterChar">
    <w:name w:val="Footer Char"/>
    <w:basedOn w:val="DefaultParagraphFont"/>
    <w:link w:val="Footer"/>
    <w:uiPriority w:val="99"/>
    <w:rsid w:val="004F4234"/>
  </w:style>
  <w:style w:type="character" w:styleId="PageNumber">
    <w:name w:val="page number"/>
    <w:basedOn w:val="DefaultParagraphFont"/>
    <w:uiPriority w:val="99"/>
    <w:semiHidden/>
    <w:unhideWhenUsed/>
    <w:rsid w:val="00307857"/>
  </w:style>
  <w:style w:type="paragraph" w:styleId="ListParagraph">
    <w:name w:val="List Paragraph"/>
    <w:basedOn w:val="Normal"/>
    <w:uiPriority w:val="34"/>
    <w:qFormat/>
    <w:rsid w:val="001F737D"/>
    <w:pPr>
      <w:ind w:left="720"/>
      <w:contextualSpacing/>
    </w:pPr>
  </w:style>
  <w:style w:type="character" w:styleId="Hyperlink">
    <w:name w:val="Hyperlink"/>
    <w:basedOn w:val="DefaultParagraphFont"/>
    <w:uiPriority w:val="99"/>
    <w:unhideWhenUsed/>
    <w:rsid w:val="008342AA"/>
    <w:rPr>
      <w:color w:val="0563C1" w:themeColor="hyperlink"/>
      <w:u w:val="single"/>
    </w:rPr>
  </w:style>
  <w:style w:type="character" w:styleId="FollowedHyperlink">
    <w:name w:val="FollowedHyperlink"/>
    <w:basedOn w:val="DefaultParagraphFont"/>
    <w:uiPriority w:val="99"/>
    <w:semiHidden/>
    <w:unhideWhenUsed/>
    <w:rsid w:val="008342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080850">
      <w:bodyDiv w:val="1"/>
      <w:marLeft w:val="0"/>
      <w:marRight w:val="0"/>
      <w:marTop w:val="0"/>
      <w:marBottom w:val="0"/>
      <w:divBdr>
        <w:top w:val="none" w:sz="0" w:space="0" w:color="auto"/>
        <w:left w:val="none" w:sz="0" w:space="0" w:color="auto"/>
        <w:bottom w:val="none" w:sz="0" w:space="0" w:color="auto"/>
        <w:right w:val="none" w:sz="0" w:space="0" w:color="auto"/>
      </w:divBdr>
      <w:divsChild>
        <w:div w:id="1277253008">
          <w:marLeft w:val="0"/>
          <w:marRight w:val="0"/>
          <w:marTop w:val="0"/>
          <w:marBottom w:val="0"/>
          <w:divBdr>
            <w:top w:val="none" w:sz="0" w:space="0" w:color="auto"/>
            <w:left w:val="none" w:sz="0" w:space="0" w:color="auto"/>
            <w:bottom w:val="none" w:sz="0" w:space="0" w:color="auto"/>
            <w:right w:val="none" w:sz="0" w:space="0" w:color="auto"/>
          </w:divBdr>
          <w:divsChild>
            <w:div w:id="142148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531220">
      <w:bodyDiv w:val="1"/>
      <w:marLeft w:val="0"/>
      <w:marRight w:val="0"/>
      <w:marTop w:val="0"/>
      <w:marBottom w:val="0"/>
      <w:divBdr>
        <w:top w:val="none" w:sz="0" w:space="0" w:color="auto"/>
        <w:left w:val="none" w:sz="0" w:space="0" w:color="auto"/>
        <w:bottom w:val="none" w:sz="0" w:space="0" w:color="auto"/>
        <w:right w:val="none" w:sz="0" w:space="0" w:color="auto"/>
      </w:divBdr>
    </w:div>
    <w:div w:id="912735397">
      <w:bodyDiv w:val="1"/>
      <w:marLeft w:val="0"/>
      <w:marRight w:val="0"/>
      <w:marTop w:val="0"/>
      <w:marBottom w:val="0"/>
      <w:divBdr>
        <w:top w:val="none" w:sz="0" w:space="0" w:color="auto"/>
        <w:left w:val="none" w:sz="0" w:space="0" w:color="auto"/>
        <w:bottom w:val="none" w:sz="0" w:space="0" w:color="auto"/>
        <w:right w:val="none" w:sz="0" w:space="0" w:color="auto"/>
      </w:divBdr>
      <w:divsChild>
        <w:div w:id="577137743">
          <w:marLeft w:val="0"/>
          <w:marRight w:val="0"/>
          <w:marTop w:val="0"/>
          <w:marBottom w:val="0"/>
          <w:divBdr>
            <w:top w:val="none" w:sz="0" w:space="0" w:color="auto"/>
            <w:left w:val="none" w:sz="0" w:space="0" w:color="auto"/>
            <w:bottom w:val="none" w:sz="0" w:space="0" w:color="auto"/>
            <w:right w:val="none" w:sz="0" w:space="0" w:color="auto"/>
          </w:divBdr>
          <w:divsChild>
            <w:div w:id="6195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85406">
      <w:bodyDiv w:val="1"/>
      <w:marLeft w:val="0"/>
      <w:marRight w:val="0"/>
      <w:marTop w:val="0"/>
      <w:marBottom w:val="0"/>
      <w:divBdr>
        <w:top w:val="none" w:sz="0" w:space="0" w:color="auto"/>
        <w:left w:val="none" w:sz="0" w:space="0" w:color="auto"/>
        <w:bottom w:val="none" w:sz="0" w:space="0" w:color="auto"/>
        <w:right w:val="none" w:sz="0" w:space="0" w:color="auto"/>
      </w:divBdr>
      <w:divsChild>
        <w:div w:id="1351417901">
          <w:marLeft w:val="0"/>
          <w:marRight w:val="0"/>
          <w:marTop w:val="0"/>
          <w:marBottom w:val="0"/>
          <w:divBdr>
            <w:top w:val="none" w:sz="0" w:space="0" w:color="auto"/>
            <w:left w:val="none" w:sz="0" w:space="0" w:color="auto"/>
            <w:bottom w:val="none" w:sz="0" w:space="0" w:color="auto"/>
            <w:right w:val="none" w:sz="0" w:space="0" w:color="auto"/>
          </w:divBdr>
          <w:divsChild>
            <w:div w:id="76126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73393">
      <w:bodyDiv w:val="1"/>
      <w:marLeft w:val="0"/>
      <w:marRight w:val="0"/>
      <w:marTop w:val="0"/>
      <w:marBottom w:val="0"/>
      <w:divBdr>
        <w:top w:val="none" w:sz="0" w:space="0" w:color="auto"/>
        <w:left w:val="none" w:sz="0" w:space="0" w:color="auto"/>
        <w:bottom w:val="none" w:sz="0" w:space="0" w:color="auto"/>
        <w:right w:val="none" w:sz="0" w:space="0" w:color="auto"/>
      </w:divBdr>
      <w:divsChild>
        <w:div w:id="686253162">
          <w:marLeft w:val="0"/>
          <w:marRight w:val="0"/>
          <w:marTop w:val="0"/>
          <w:marBottom w:val="0"/>
          <w:divBdr>
            <w:top w:val="none" w:sz="0" w:space="0" w:color="auto"/>
            <w:left w:val="none" w:sz="0" w:space="0" w:color="auto"/>
            <w:bottom w:val="none" w:sz="0" w:space="0" w:color="auto"/>
            <w:right w:val="none" w:sz="0" w:space="0" w:color="auto"/>
          </w:divBdr>
          <w:divsChild>
            <w:div w:id="182054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436137">
      <w:bodyDiv w:val="1"/>
      <w:marLeft w:val="0"/>
      <w:marRight w:val="0"/>
      <w:marTop w:val="0"/>
      <w:marBottom w:val="0"/>
      <w:divBdr>
        <w:top w:val="none" w:sz="0" w:space="0" w:color="auto"/>
        <w:left w:val="none" w:sz="0" w:space="0" w:color="auto"/>
        <w:bottom w:val="none" w:sz="0" w:space="0" w:color="auto"/>
        <w:right w:val="none" w:sz="0" w:space="0" w:color="auto"/>
      </w:divBdr>
      <w:divsChild>
        <w:div w:id="1798985337">
          <w:marLeft w:val="0"/>
          <w:marRight w:val="0"/>
          <w:marTop w:val="0"/>
          <w:marBottom w:val="0"/>
          <w:divBdr>
            <w:top w:val="none" w:sz="0" w:space="0" w:color="auto"/>
            <w:left w:val="none" w:sz="0" w:space="0" w:color="auto"/>
            <w:bottom w:val="none" w:sz="0" w:space="0" w:color="auto"/>
            <w:right w:val="none" w:sz="0" w:space="0" w:color="auto"/>
          </w:divBdr>
          <w:divsChild>
            <w:div w:id="186898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84918">
      <w:bodyDiv w:val="1"/>
      <w:marLeft w:val="0"/>
      <w:marRight w:val="0"/>
      <w:marTop w:val="0"/>
      <w:marBottom w:val="0"/>
      <w:divBdr>
        <w:top w:val="none" w:sz="0" w:space="0" w:color="auto"/>
        <w:left w:val="none" w:sz="0" w:space="0" w:color="auto"/>
        <w:bottom w:val="none" w:sz="0" w:space="0" w:color="auto"/>
        <w:right w:val="none" w:sz="0" w:space="0" w:color="auto"/>
      </w:divBdr>
      <w:divsChild>
        <w:div w:id="977882611">
          <w:marLeft w:val="0"/>
          <w:marRight w:val="0"/>
          <w:marTop w:val="0"/>
          <w:marBottom w:val="0"/>
          <w:divBdr>
            <w:top w:val="none" w:sz="0" w:space="0" w:color="auto"/>
            <w:left w:val="none" w:sz="0" w:space="0" w:color="auto"/>
            <w:bottom w:val="none" w:sz="0" w:space="0" w:color="auto"/>
            <w:right w:val="none" w:sz="0" w:space="0" w:color="auto"/>
          </w:divBdr>
          <w:divsChild>
            <w:div w:id="91759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579355">
      <w:bodyDiv w:val="1"/>
      <w:marLeft w:val="0"/>
      <w:marRight w:val="0"/>
      <w:marTop w:val="0"/>
      <w:marBottom w:val="0"/>
      <w:divBdr>
        <w:top w:val="none" w:sz="0" w:space="0" w:color="auto"/>
        <w:left w:val="none" w:sz="0" w:space="0" w:color="auto"/>
        <w:bottom w:val="none" w:sz="0" w:space="0" w:color="auto"/>
        <w:right w:val="none" w:sz="0" w:space="0" w:color="auto"/>
      </w:divBdr>
      <w:divsChild>
        <w:div w:id="1724325483">
          <w:marLeft w:val="0"/>
          <w:marRight w:val="0"/>
          <w:marTop w:val="0"/>
          <w:marBottom w:val="0"/>
          <w:divBdr>
            <w:top w:val="none" w:sz="0" w:space="0" w:color="auto"/>
            <w:left w:val="none" w:sz="0" w:space="0" w:color="auto"/>
            <w:bottom w:val="none" w:sz="0" w:space="0" w:color="auto"/>
            <w:right w:val="none" w:sz="0" w:space="0" w:color="auto"/>
          </w:divBdr>
          <w:divsChild>
            <w:div w:id="195448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diciccoj95@gmail.com</dc:creator>
  <cp:keywords/>
  <dc:description/>
  <cp:lastModifiedBy>Reeman Ahmed</cp:lastModifiedBy>
  <cp:revision>2</cp:revision>
  <dcterms:created xsi:type="dcterms:W3CDTF">2019-04-27T01:11:00Z</dcterms:created>
  <dcterms:modified xsi:type="dcterms:W3CDTF">2019-04-27T01:11:00Z</dcterms:modified>
</cp:coreProperties>
</file>